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EE" w:rsidRPr="00672F46" w:rsidRDefault="00672F46" w:rsidP="00672F46">
      <w:pPr>
        <w:jc w:val="right"/>
        <w:rPr>
          <w:rFonts w:cs="Arial"/>
          <w:bCs/>
          <w:sz w:val="32"/>
        </w:rPr>
      </w:pPr>
      <w:bookmarkStart w:id="0" w:name="neudruck"/>
      <w:bookmarkEnd w:id="0"/>
      <w:r>
        <w:rPr>
          <w:rFonts w:cs="Arial"/>
          <w:bCs/>
          <w:sz w:val="32"/>
        </w:rPr>
        <w:t>Neudruck</w:t>
      </w:r>
    </w:p>
    <w:p w:rsidR="0094675A" w:rsidRDefault="0094675A" w:rsidP="0094675A">
      <w:pPr>
        <w:rPr>
          <w:rFonts w:cs="Arial"/>
          <w:bCs/>
        </w:rPr>
      </w:pPr>
    </w:p>
    <w:p w:rsidR="0052045B" w:rsidRPr="00E0194F" w:rsidRDefault="0052045B" w:rsidP="0052045B">
      <w:pPr>
        <w:outlineLvl w:val="0"/>
        <w:rPr>
          <w:rFonts w:cs="Arial"/>
          <w:b/>
          <w:sz w:val="36"/>
          <w:szCs w:val="36"/>
        </w:rPr>
      </w:pPr>
      <w:r w:rsidRPr="00E0194F">
        <w:rPr>
          <w:rFonts w:cs="Arial"/>
          <w:b/>
          <w:sz w:val="36"/>
          <w:szCs w:val="36"/>
        </w:rPr>
        <w:t>Tagesordnung</w:t>
      </w:r>
    </w:p>
    <w:p w:rsidR="004D4ADA" w:rsidRDefault="004D4ADA"/>
    <w:p w:rsidR="004D4ADA" w:rsidRDefault="004D4ADA" w:rsidP="004D4ADA"/>
    <w:p w:rsidR="00421033" w:rsidRPr="00622610" w:rsidRDefault="00421033" w:rsidP="00421033">
      <w:pPr>
        <w:tabs>
          <w:tab w:val="left" w:pos="6225"/>
        </w:tabs>
        <w:spacing w:line="312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80., 81. und 82. Sitzung</w:t>
      </w:r>
      <w:r w:rsidRPr="00622610">
        <w:rPr>
          <w:rFonts w:cs="Arial"/>
          <w:szCs w:val="22"/>
        </w:rPr>
        <w:t xml:space="preserve"> </w:t>
      </w:r>
    </w:p>
    <w:p w:rsidR="00421033" w:rsidRPr="009C0468" w:rsidRDefault="00421033" w:rsidP="00421033">
      <w:pPr>
        <w:spacing w:line="312" w:lineRule="auto"/>
        <w:jc w:val="both"/>
        <w:rPr>
          <w:rFonts w:cs="Arial"/>
          <w:szCs w:val="22"/>
        </w:rPr>
      </w:pPr>
      <w:r w:rsidRPr="009C0468">
        <w:rPr>
          <w:rFonts w:cs="Arial"/>
          <w:szCs w:val="22"/>
        </w:rPr>
        <w:t>des Landtags Nordrhein-Westfalen</w:t>
      </w:r>
    </w:p>
    <w:p w:rsidR="00421033" w:rsidRDefault="00421033" w:rsidP="00421033">
      <w:pPr>
        <w:spacing w:line="312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am Mittwoch, 18. März 2015</w:t>
      </w:r>
      <w:r w:rsidRPr="001D0DEE">
        <w:rPr>
          <w:rFonts w:cs="Arial"/>
          <w:b/>
          <w:bCs/>
          <w:szCs w:val="22"/>
        </w:rPr>
        <w:t xml:space="preserve"> </w:t>
      </w:r>
    </w:p>
    <w:p w:rsidR="00421033" w:rsidRDefault="00421033" w:rsidP="00421033">
      <w:pPr>
        <w:spacing w:line="312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am Donnerstag, 19. März 2015</w:t>
      </w:r>
      <w:r w:rsidRPr="00FB24D9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*) und</w:t>
      </w:r>
    </w:p>
    <w:p w:rsidR="00421033" w:rsidRDefault="00421033" w:rsidP="00421033">
      <w:pPr>
        <w:spacing w:line="312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am Freitag, 20, März 2015</w:t>
      </w:r>
    </w:p>
    <w:p w:rsidR="00421033" w:rsidRPr="004713D1" w:rsidRDefault="00421033" w:rsidP="00421033">
      <w:pPr>
        <w:rPr>
          <w:rFonts w:cs="Arial"/>
          <w:bCs/>
        </w:rPr>
      </w:pPr>
      <w:r>
        <w:rPr>
          <w:rFonts w:cs="Arial"/>
          <w:b/>
          <w:bCs/>
        </w:rPr>
        <w:t>jeweils vor</w:t>
      </w:r>
      <w:r w:rsidRPr="00250F9F">
        <w:rPr>
          <w:rFonts w:cs="Arial"/>
          <w:b/>
          <w:bCs/>
        </w:rPr>
        <w:t xml:space="preserve">mittags: </w:t>
      </w:r>
      <w:r>
        <w:rPr>
          <w:rFonts w:cs="Arial"/>
          <w:b/>
          <w:bCs/>
        </w:rPr>
        <w:t>10.00 Uhr</w:t>
      </w: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 w:val="28"/>
          <w:szCs w:val="28"/>
        </w:rPr>
      </w:pPr>
      <w:r w:rsidRPr="00F1528F">
        <w:rPr>
          <w:rFonts w:cs="Arial"/>
          <w:b/>
          <w:bCs/>
          <w:sz w:val="28"/>
          <w:szCs w:val="28"/>
          <w:u w:val="single"/>
        </w:rPr>
        <w:t xml:space="preserve">Mittwoch, </w:t>
      </w:r>
      <w:r>
        <w:rPr>
          <w:rFonts w:cs="Arial"/>
          <w:b/>
          <w:bCs/>
          <w:sz w:val="28"/>
          <w:szCs w:val="28"/>
          <w:u w:val="single"/>
        </w:rPr>
        <w:t>18. März 2015</w:t>
      </w:r>
    </w:p>
    <w:p w:rsidR="00421033" w:rsidRDefault="00421033" w:rsidP="00421033">
      <w:pPr>
        <w:rPr>
          <w:rFonts w:cs="Arial"/>
          <w:bCs/>
          <w:sz w:val="28"/>
          <w:szCs w:val="28"/>
        </w:rPr>
      </w:pPr>
    </w:p>
    <w:tbl>
      <w:tblPr>
        <w:tblStyle w:val="Tabellenraster"/>
        <w:tblW w:w="9270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136"/>
        <w:gridCol w:w="544"/>
        <w:gridCol w:w="4063"/>
      </w:tblGrid>
      <w:tr w:rsidR="00421033" w:rsidRPr="00FF01DE" w:rsidTr="000B0C48">
        <w:trPr>
          <w:cantSplit/>
        </w:trPr>
        <w:tc>
          <w:tcPr>
            <w:tcW w:w="9270" w:type="dxa"/>
            <w:gridSpan w:val="4"/>
          </w:tcPr>
          <w:p w:rsidR="00421033" w:rsidRDefault="00421033" w:rsidP="000B0C4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2"/>
              </w:rPr>
            </w:pPr>
            <w:r w:rsidRPr="005E5663">
              <w:rPr>
                <w:rFonts w:cs="Arial"/>
                <w:b/>
                <w:bCs/>
                <w:szCs w:val="22"/>
              </w:rPr>
              <w:t>Vor Eintritt in die Tagesordnung</w:t>
            </w:r>
          </w:p>
          <w:p w:rsidR="00421033" w:rsidRPr="00FF01D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</w:p>
        </w:tc>
        <w:tc>
          <w:tcPr>
            <w:tcW w:w="4136" w:type="dxa"/>
          </w:tcPr>
          <w:p w:rsidR="00421033" w:rsidRPr="00DE0EDD" w:rsidRDefault="00421033" w:rsidP="000B0C48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bCs/>
                <w:szCs w:val="22"/>
              </w:rPr>
            </w:pPr>
            <w:r w:rsidRPr="00DE0EDD">
              <w:rPr>
                <w:rFonts w:cs="Arial"/>
                <w:b/>
                <w:bCs/>
                <w:szCs w:val="22"/>
              </w:rPr>
              <w:t>V e r p f l i c h t u n g</w:t>
            </w:r>
          </w:p>
          <w:p w:rsidR="00421033" w:rsidRDefault="00421033" w:rsidP="000B0C48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bCs/>
                <w:szCs w:val="22"/>
              </w:rPr>
            </w:pPr>
          </w:p>
          <w:p w:rsidR="00421033" w:rsidRDefault="00421033" w:rsidP="000B0C48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eines </w:t>
            </w:r>
            <w:r w:rsidRPr="005E5663">
              <w:rPr>
                <w:rFonts w:cs="Arial"/>
                <w:b/>
                <w:bCs/>
                <w:szCs w:val="22"/>
              </w:rPr>
              <w:t>Abgeordneten</w:t>
            </w:r>
          </w:p>
          <w:p w:rsidR="00421033" w:rsidRPr="005E5663" w:rsidRDefault="00421033" w:rsidP="000B0C48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bCs/>
                <w:szCs w:val="22"/>
              </w:rPr>
            </w:pPr>
            <w:r w:rsidRPr="005E5663">
              <w:rPr>
                <w:rFonts w:cs="Arial"/>
                <w:b/>
                <w:bCs/>
                <w:szCs w:val="22"/>
              </w:rPr>
              <w:t>gemäß § 2 Abs</w:t>
            </w:r>
            <w:r>
              <w:rPr>
                <w:rFonts w:cs="Arial"/>
                <w:b/>
                <w:bCs/>
                <w:szCs w:val="22"/>
              </w:rPr>
              <w:t>atz</w:t>
            </w:r>
            <w:r w:rsidRPr="005E5663">
              <w:rPr>
                <w:rFonts w:cs="Arial"/>
                <w:b/>
                <w:bCs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Cs w:val="22"/>
              </w:rPr>
              <w:t>2</w:t>
            </w:r>
            <w:r w:rsidRPr="005E5663">
              <w:rPr>
                <w:rFonts w:cs="Arial"/>
                <w:b/>
                <w:bCs/>
                <w:szCs w:val="22"/>
              </w:rPr>
              <w:t xml:space="preserve"> GO</w:t>
            </w:r>
          </w:p>
          <w:p w:rsidR="00421033" w:rsidRDefault="00421033" w:rsidP="000B0C48">
            <w:pPr>
              <w:ind w:left="33"/>
              <w:jc w:val="both"/>
              <w:rPr>
                <w:rFonts w:cs="Arial"/>
                <w:b/>
                <w:szCs w:val="22"/>
              </w:rPr>
            </w:pP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136" w:type="dxa"/>
          </w:tcPr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Gesetz über die Feststellung eines Nachtrags zum Haushaltsplan des Landes Nordrhein-Westfalen für das Haushaltsjahr 2015 (Nachtragshau</w:t>
            </w:r>
            <w:r>
              <w:rPr>
                <w:rFonts w:cs="Arial"/>
                <w:b/>
                <w:bCs/>
                <w:szCs w:val="22"/>
              </w:rPr>
              <w:t>s</w:t>
            </w:r>
            <w:r>
              <w:rPr>
                <w:rFonts w:cs="Arial"/>
                <w:b/>
                <w:bCs/>
                <w:szCs w:val="22"/>
              </w:rPr>
              <w:t>haltsgesetz 2015)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Landesregierung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7990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</w:t>
            </w:r>
            <w:r w:rsidRPr="004F4BE6">
              <w:rPr>
                <w:rFonts w:cs="Arial"/>
                <w:szCs w:val="22"/>
                <w:u w:val="single"/>
              </w:rPr>
              <w:t>. Lesung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B97244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Haushalts- und Finanzausschuss - federführend -, an den Innenausschuss sowie an den Unterausschuss „Personal“ des Hau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halts- und Finanzausschusses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10.30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97244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</w:tbl>
    <w:p w:rsidR="00421033" w:rsidRDefault="00421033" w:rsidP="00421033"/>
    <w:p w:rsidR="00421033" w:rsidRDefault="00421033" w:rsidP="00421033"/>
    <w:p w:rsidR="00421033" w:rsidRDefault="00421033" w:rsidP="00421033">
      <w:pPr>
        <w:ind w:left="284" w:hanging="284"/>
        <w:jc w:val="both"/>
        <w:rPr>
          <w:szCs w:val="22"/>
        </w:rPr>
      </w:pPr>
      <w:r>
        <w:rPr>
          <w:szCs w:val="22"/>
        </w:rPr>
        <w:t>*)</w:t>
      </w:r>
      <w:r>
        <w:rPr>
          <w:szCs w:val="22"/>
        </w:rPr>
        <w:tab/>
      </w:r>
      <w:r w:rsidRPr="00282531">
        <w:rPr>
          <w:szCs w:val="22"/>
        </w:rPr>
        <w:t>Am Donnerstag</w:t>
      </w:r>
      <w:r>
        <w:rPr>
          <w:szCs w:val="22"/>
        </w:rPr>
        <w:t>, 19. März 2015</w:t>
      </w:r>
      <w:r w:rsidRPr="00282531">
        <w:rPr>
          <w:szCs w:val="22"/>
        </w:rPr>
        <w:t xml:space="preserve">, findet um 9.00 Uhr im </w:t>
      </w:r>
      <w:r>
        <w:rPr>
          <w:szCs w:val="22"/>
        </w:rPr>
        <w:t>Raum der Stille</w:t>
      </w:r>
      <w:r w:rsidRPr="00282531">
        <w:rPr>
          <w:szCs w:val="22"/>
        </w:rPr>
        <w:t xml:space="preserve"> eine Landtagsa</w:t>
      </w:r>
      <w:r w:rsidRPr="00282531">
        <w:rPr>
          <w:szCs w:val="22"/>
        </w:rPr>
        <w:t>n</w:t>
      </w:r>
      <w:r w:rsidRPr="00282531">
        <w:rPr>
          <w:szCs w:val="22"/>
        </w:rPr>
        <w:t>dacht statt.</w:t>
      </w:r>
    </w:p>
    <w:p w:rsidR="00421033" w:rsidRDefault="00421033" w:rsidP="00421033"/>
    <w:p w:rsidR="00421033" w:rsidRDefault="00421033" w:rsidP="00421033"/>
    <w:p w:rsidR="00421033" w:rsidRDefault="00421033" w:rsidP="00421033">
      <w:r>
        <w:br w:type="page"/>
      </w:r>
    </w:p>
    <w:tbl>
      <w:tblPr>
        <w:tblStyle w:val="Tabellenraster"/>
        <w:tblW w:w="9270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136"/>
        <w:gridCol w:w="544"/>
        <w:gridCol w:w="4063"/>
      </w:tblGrid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4136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Elftes Gesetz zur Änderung des Schulgesetzes für das Land Nor</w:t>
            </w:r>
            <w:r>
              <w:rPr>
                <w:b/>
              </w:rPr>
              <w:t>d</w:t>
            </w:r>
            <w:r>
              <w:rPr>
                <w:b/>
              </w:rPr>
              <w:t>rhein-Westfalen (11. Schulrechtsä</w:t>
            </w:r>
            <w:r>
              <w:rPr>
                <w:b/>
              </w:rPr>
              <w:t>n</w:t>
            </w:r>
            <w:r>
              <w:rPr>
                <w:b/>
              </w:rPr>
              <w:t xml:space="preserve">derungsgesetz) 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Fraktion der SPD und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7544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 Ausschusses für Schule und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Weiterbildung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8142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11.40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F65D71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36" w:type="dxa"/>
          </w:tcPr>
          <w:p w:rsidR="00421033" w:rsidRPr="00A2201A" w:rsidRDefault="00421033" w:rsidP="000B0C48">
            <w:pPr>
              <w:jc w:val="both"/>
              <w:rPr>
                <w:b/>
              </w:rPr>
            </w:pPr>
            <w:r w:rsidRPr="00A2201A">
              <w:rPr>
                <w:rFonts w:cs="Arial"/>
                <w:b/>
                <w:szCs w:val="22"/>
              </w:rPr>
              <w:t>Städte und Gemeinden bei der U</w:t>
            </w:r>
            <w:r w:rsidRPr="00A2201A">
              <w:rPr>
                <w:rFonts w:cs="Arial"/>
                <w:b/>
                <w:szCs w:val="22"/>
              </w:rPr>
              <w:t>n</w:t>
            </w:r>
            <w:r w:rsidRPr="00A2201A">
              <w:rPr>
                <w:rFonts w:cs="Arial"/>
                <w:b/>
                <w:szCs w:val="22"/>
              </w:rPr>
              <w:t>terbringung von Flüchtlingen unte</w:t>
            </w:r>
            <w:r w:rsidRPr="00A2201A">
              <w:rPr>
                <w:rFonts w:cs="Arial"/>
                <w:b/>
                <w:szCs w:val="22"/>
              </w:rPr>
              <w:t>r</w:t>
            </w:r>
            <w:r w:rsidRPr="00A2201A">
              <w:rPr>
                <w:rFonts w:cs="Arial"/>
                <w:b/>
                <w:szCs w:val="22"/>
              </w:rPr>
              <w:t>stützen!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8122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Kommunalpolitik - federführend -, an den Innenausschuss sowie an den Integrationsausschuss; die abschli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ßende Abstimmung soll im federfü</w:t>
            </w:r>
            <w:r>
              <w:rPr>
                <w:rFonts w:cs="Arial"/>
                <w:szCs w:val="22"/>
              </w:rPr>
              <w:t>h</w:t>
            </w:r>
            <w:r>
              <w:rPr>
                <w:rFonts w:cs="Arial"/>
                <w:szCs w:val="22"/>
              </w:rPr>
              <w:t>renden Ausschuss in öffentlicher Si</w:t>
            </w:r>
            <w:r>
              <w:rPr>
                <w:rFonts w:cs="Arial"/>
                <w:szCs w:val="22"/>
              </w:rPr>
              <w:t>t</w:t>
            </w:r>
            <w:r>
              <w:rPr>
                <w:rFonts w:cs="Arial"/>
                <w:szCs w:val="22"/>
              </w:rPr>
              <w:t>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12.10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2201A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136" w:type="dxa"/>
          </w:tcPr>
          <w:p w:rsidR="00421033" w:rsidRPr="00A2201A" w:rsidRDefault="00421033" w:rsidP="000B0C48">
            <w:pPr>
              <w:jc w:val="both"/>
              <w:rPr>
                <w:b/>
              </w:rPr>
            </w:pPr>
            <w:r w:rsidRPr="00A2201A">
              <w:rPr>
                <w:rFonts w:cs="Arial"/>
                <w:b/>
                <w:szCs w:val="22"/>
              </w:rPr>
              <w:t>Landesregierung muss für Transp</w:t>
            </w:r>
            <w:r w:rsidRPr="00A2201A">
              <w:rPr>
                <w:rFonts w:cs="Arial"/>
                <w:b/>
                <w:szCs w:val="22"/>
              </w:rPr>
              <w:t>a</w:t>
            </w:r>
            <w:r w:rsidRPr="00A2201A">
              <w:rPr>
                <w:rFonts w:cs="Arial"/>
                <w:b/>
                <w:szCs w:val="22"/>
              </w:rPr>
              <w:t>renz und Verlässlichkeit bei der E</w:t>
            </w:r>
            <w:r w:rsidRPr="00A2201A">
              <w:rPr>
                <w:rFonts w:cs="Arial"/>
                <w:b/>
                <w:szCs w:val="22"/>
              </w:rPr>
              <w:t>r</w:t>
            </w:r>
            <w:r w:rsidRPr="00A2201A">
              <w:rPr>
                <w:rFonts w:cs="Arial"/>
                <w:b/>
                <w:szCs w:val="22"/>
              </w:rPr>
              <w:t>hebung des Unterrichtsausfalls so</w:t>
            </w:r>
            <w:r w:rsidRPr="00A2201A">
              <w:rPr>
                <w:rFonts w:cs="Arial"/>
                <w:b/>
                <w:szCs w:val="22"/>
              </w:rPr>
              <w:t>r</w:t>
            </w:r>
            <w:r w:rsidRPr="00A2201A">
              <w:rPr>
                <w:rFonts w:cs="Arial"/>
                <w:b/>
                <w:szCs w:val="22"/>
              </w:rPr>
              <w:t>gen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8125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  <w:u w:val="single"/>
              </w:rPr>
            </w:pPr>
            <w:r>
              <w:rPr>
                <w:rFonts w:cs="Arial"/>
                <w:bCs/>
                <w:szCs w:val="22"/>
                <w:u w:val="single"/>
              </w:rPr>
              <w:t>in Verbindung damit</w:t>
            </w: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  <w:u w:val="single"/>
              </w:rPr>
            </w:pPr>
          </w:p>
          <w:p w:rsidR="00421033" w:rsidRPr="008A232D" w:rsidRDefault="00421033" w:rsidP="000B0C48">
            <w:pPr>
              <w:jc w:val="both"/>
              <w:rPr>
                <w:rFonts w:cs="Arial"/>
                <w:bCs/>
                <w:szCs w:val="22"/>
                <w:u w:val="single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2201A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</w:p>
        </w:tc>
        <w:tc>
          <w:tcPr>
            <w:tcW w:w="4136" w:type="dxa"/>
          </w:tcPr>
          <w:p w:rsidR="00421033" w:rsidRDefault="00421033" w:rsidP="000B0C48">
            <w:pPr>
              <w:jc w:val="both"/>
              <w:rPr>
                <w:rFonts w:cs="Arial"/>
                <w:bCs/>
                <w:szCs w:val="22"/>
                <w:u w:val="single"/>
              </w:rPr>
            </w:pPr>
            <w:r>
              <w:rPr>
                <w:rFonts w:cs="Arial"/>
                <w:bCs/>
                <w:szCs w:val="22"/>
                <w:u w:val="single"/>
              </w:rPr>
              <w:t>in Verbindung damit</w:t>
            </w: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  <w:u w:val="single"/>
              </w:rPr>
            </w:pPr>
          </w:p>
          <w:p w:rsidR="00421033" w:rsidRPr="00906536" w:rsidRDefault="00421033" w:rsidP="000B0C48">
            <w:pPr>
              <w:jc w:val="both"/>
              <w:rPr>
                <w:b/>
                <w:szCs w:val="22"/>
              </w:rPr>
            </w:pPr>
            <w:r w:rsidRPr="00906536">
              <w:rPr>
                <w:rFonts w:cs="Arial"/>
                <w:b/>
                <w:bCs/>
                <w:szCs w:val="22"/>
              </w:rPr>
              <w:t>Keine Tricksereien beim Unterricht</w:t>
            </w:r>
            <w:r w:rsidRPr="00906536">
              <w:rPr>
                <w:rFonts w:cs="Arial"/>
                <w:b/>
                <w:bCs/>
                <w:szCs w:val="22"/>
              </w:rPr>
              <w:t>s</w:t>
            </w:r>
            <w:r w:rsidRPr="00906536">
              <w:rPr>
                <w:rFonts w:cs="Arial"/>
                <w:b/>
                <w:bCs/>
                <w:szCs w:val="22"/>
              </w:rPr>
              <w:t>ausfall – endlich schulscharfe, IT-basierte Unterrichtsausfallstatistik einführen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FDP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8132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12.40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90653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36" w:type="dxa"/>
          </w:tcPr>
          <w:p w:rsidR="00421033" w:rsidRPr="00BE0A8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BE0A86">
              <w:rPr>
                <w:b/>
              </w:rPr>
              <w:t xml:space="preserve">Autonomes Fahren: Chancen der Digitalisierung und des Wandels im Mobilitätsmarkt erkennen und für die Flexibilisierung des </w:t>
            </w:r>
            <w:r>
              <w:rPr>
                <w:b/>
              </w:rPr>
              <w:t>Öffentlichen Nahverkehrs nutzen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8111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Bauen, Wohnen, Stadtentwicklung und Verkehr - federführend -, an 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 für Innovation, Wissenschaft und Forschung sowie an 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 für Wirtschaft, Energie, Indus-</w:t>
            </w:r>
            <w:proofErr w:type="spellStart"/>
            <w:r>
              <w:rPr>
                <w:rFonts w:cs="Arial"/>
                <w:szCs w:val="22"/>
              </w:rPr>
              <w:t>trie</w:t>
            </w:r>
            <w:proofErr w:type="spellEnd"/>
            <w:r>
              <w:rPr>
                <w:rFonts w:cs="Arial"/>
                <w:szCs w:val="22"/>
              </w:rPr>
              <w:t>, Mittelstand und Handwerk; die abschließende Abstimmung soll im federführenden Ausschuss in öffentl</w:t>
            </w:r>
            <w:r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>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13.10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E0A8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136" w:type="dxa"/>
          </w:tcPr>
          <w:p w:rsidR="00421033" w:rsidRPr="00906536" w:rsidRDefault="00421033" w:rsidP="000B0C48">
            <w:pPr>
              <w:jc w:val="both"/>
              <w:rPr>
                <w:b/>
              </w:rPr>
            </w:pPr>
            <w:r w:rsidRPr="00906536">
              <w:rPr>
                <w:rFonts w:cs="Arial"/>
                <w:b/>
                <w:szCs w:val="22"/>
              </w:rPr>
              <w:t>Landesregierung muss mit Leiten</w:t>
            </w:r>
            <w:r w:rsidRPr="00906536">
              <w:rPr>
                <w:rFonts w:cs="Arial"/>
                <w:b/>
                <w:szCs w:val="22"/>
              </w:rPr>
              <w:t>t</w:t>
            </w:r>
            <w:r w:rsidRPr="00906536">
              <w:rPr>
                <w:rFonts w:cs="Arial"/>
                <w:b/>
                <w:szCs w:val="22"/>
              </w:rPr>
              <w:t>scheidung Klarheit für die Menschen im rheinischen Braunkohlerevier schaffen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8128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Wirtschaft, Energie, Industrie, Mitte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stand und Handwerk; die abschließe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de Abstimmung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13.40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90653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7.</w:t>
            </w:r>
          </w:p>
        </w:tc>
        <w:tc>
          <w:tcPr>
            <w:tcW w:w="4136" w:type="dxa"/>
          </w:tcPr>
          <w:p w:rsidR="00421033" w:rsidRPr="00AF5796" w:rsidRDefault="00421033" w:rsidP="000B0C48">
            <w:pPr>
              <w:jc w:val="both"/>
              <w:rPr>
                <w:b/>
                <w:szCs w:val="22"/>
              </w:rPr>
            </w:pPr>
            <w:r w:rsidRPr="00AF5796">
              <w:rPr>
                <w:rFonts w:cs="Arial"/>
                <w:b/>
                <w:bCs/>
                <w:szCs w:val="22"/>
              </w:rPr>
              <w:t>Faire Besteuerung ermöglichen und Existenz von Familienunternehmen in Nordrhein-Westfalen sichern – Für eine zukunftsfeste und verfassung</w:t>
            </w:r>
            <w:r w:rsidRPr="00AF5796">
              <w:rPr>
                <w:rFonts w:cs="Arial"/>
                <w:b/>
                <w:bCs/>
                <w:szCs w:val="22"/>
              </w:rPr>
              <w:t>s</w:t>
            </w:r>
            <w:r w:rsidRPr="00AF5796">
              <w:rPr>
                <w:rFonts w:cs="Arial"/>
                <w:b/>
                <w:bCs/>
                <w:szCs w:val="22"/>
              </w:rPr>
              <w:t>konforme Ausgestaltung der Er</w:t>
            </w:r>
            <w:r w:rsidRPr="00AF5796">
              <w:rPr>
                <w:rFonts w:cs="Arial"/>
                <w:b/>
                <w:bCs/>
                <w:szCs w:val="22"/>
              </w:rPr>
              <w:t>b</w:t>
            </w:r>
            <w:r w:rsidRPr="00AF5796">
              <w:rPr>
                <w:rFonts w:cs="Arial"/>
                <w:b/>
                <w:bCs/>
                <w:szCs w:val="22"/>
              </w:rPr>
              <w:t>schaftsteuer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FDP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8134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Haushalts- und Finanzausschuss - federführend - s</w:t>
            </w: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wie an den Ausschuss für Wirtschaft, Energie, Industrie, Mittelstand und Handwerk; die abschließende Absti</w:t>
            </w:r>
            <w:r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</w:rPr>
              <w:t>mung soll im federführenden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14.10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F579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4136" w:type="dxa"/>
          </w:tcPr>
          <w:p w:rsidR="00421033" w:rsidRPr="00BE0A8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BE0A86">
              <w:rPr>
                <w:b/>
              </w:rPr>
              <w:t>Studentische Mobilität sicherstellen – Erfolgsmodell Semesterticket stä</w:t>
            </w:r>
            <w:r w:rsidRPr="00BE0A86">
              <w:rPr>
                <w:b/>
              </w:rPr>
              <w:t>r</w:t>
            </w:r>
            <w:r w:rsidRPr="00BE0A86">
              <w:rPr>
                <w:b/>
              </w:rPr>
              <w:t>ken und Einigung im Streit um das VRR-Semesterticket erzielen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8112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14.40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4136" w:type="dxa"/>
          </w:tcPr>
          <w:p w:rsidR="00421033" w:rsidRPr="004F4BE6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  <w:r w:rsidRPr="004F4BE6">
              <w:rPr>
                <w:rFonts w:cs="Arial"/>
                <w:b/>
                <w:bCs/>
                <w:szCs w:val="22"/>
              </w:rPr>
              <w:t>Zweites Gesetz zur Änderung des Rettungsgesetzes NRW</w:t>
            </w:r>
          </w:p>
          <w:p w:rsidR="00421033" w:rsidRPr="004F4BE6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der Landesregierung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16/6088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des Ausschusses für Arbeit,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Gesundheit und Soziales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8143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63330E">
              <w:rPr>
                <w:rFonts w:cs="Arial"/>
                <w:b/>
                <w:szCs w:val="22"/>
              </w:rPr>
              <w:t>Beratungsverfahren</w:t>
            </w: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63330E">
              <w:rPr>
                <w:rFonts w:cs="Arial"/>
                <w:szCs w:val="22"/>
              </w:rPr>
              <w:t>Block</w:t>
            </w:r>
            <w:r>
              <w:rPr>
                <w:rFonts w:cs="Arial"/>
                <w:szCs w:val="22"/>
              </w:rPr>
              <w:t xml:space="preserve"> I</w:t>
            </w: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32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15.10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AF0AC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10</w:t>
            </w:r>
            <w:r w:rsidRPr="00AF0AC3">
              <w:rPr>
                <w:b/>
              </w:rPr>
              <w:t>.</w:t>
            </w:r>
          </w:p>
        </w:tc>
        <w:tc>
          <w:tcPr>
            <w:tcW w:w="4136" w:type="dxa"/>
          </w:tcPr>
          <w:p w:rsidR="00AC24B7" w:rsidRPr="00AC24B7" w:rsidRDefault="00AC24B7" w:rsidP="00AC24B7">
            <w:pPr>
              <w:jc w:val="both"/>
              <w:rPr>
                <w:rFonts w:cs="Arial"/>
                <w:b/>
                <w:bCs/>
                <w:szCs w:val="22"/>
                <w:u w:val="single"/>
              </w:rPr>
            </w:pPr>
            <w:r w:rsidRPr="00AC24B7">
              <w:rPr>
                <w:rFonts w:cs="Arial"/>
                <w:b/>
                <w:bCs/>
                <w:szCs w:val="22"/>
                <w:u w:val="single"/>
              </w:rPr>
              <w:t>Verfassungswidrige Pkw-Maut-Gesetzgebung stoppen – Interessen von Nordrhein-Westfalen schützen</w:t>
            </w:r>
          </w:p>
          <w:p w:rsidR="003908ED" w:rsidRPr="00FB4EC7" w:rsidRDefault="003908ED" w:rsidP="003908ED">
            <w:pPr>
              <w:pStyle w:val="Fuzeile"/>
              <w:jc w:val="both"/>
            </w:pPr>
          </w:p>
          <w:p w:rsidR="003908ED" w:rsidRPr="00870115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 w:rsidRPr="00870115">
              <w:rPr>
                <w:rFonts w:cs="Arial"/>
                <w:szCs w:val="22"/>
              </w:rPr>
              <w:t>Eilantrag</w:t>
            </w:r>
          </w:p>
          <w:p w:rsidR="003908ED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auf Antrag</w:t>
            </w:r>
          </w:p>
          <w:p w:rsidR="003908ED" w:rsidRPr="00870115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 w:rsidRPr="00870115">
              <w:rPr>
                <w:rFonts w:cs="Arial"/>
                <w:szCs w:val="22"/>
              </w:rPr>
              <w:t xml:space="preserve">der Fraktion der </w:t>
            </w:r>
            <w:r w:rsidR="00045951">
              <w:rPr>
                <w:rFonts w:cs="Arial"/>
                <w:szCs w:val="22"/>
              </w:rPr>
              <w:t>FDP</w:t>
            </w:r>
          </w:p>
          <w:p w:rsidR="003908ED" w:rsidRPr="00870115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 w:rsidRPr="00870115">
              <w:rPr>
                <w:rFonts w:cs="Arial"/>
                <w:szCs w:val="22"/>
              </w:rPr>
              <w:t xml:space="preserve">Drucksache </w:t>
            </w:r>
            <w:r>
              <w:rPr>
                <w:rFonts w:cs="Arial"/>
                <w:szCs w:val="22"/>
              </w:rPr>
              <w:t>16/</w:t>
            </w:r>
            <w:r w:rsidR="00045951">
              <w:rPr>
                <w:rFonts w:cs="Arial"/>
                <w:szCs w:val="22"/>
              </w:rPr>
              <w:t>8177</w:t>
            </w:r>
          </w:p>
          <w:p w:rsidR="003908ED" w:rsidRDefault="003908ED" w:rsidP="003908ED">
            <w:pPr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3908ED" w:rsidRPr="008C77E0" w:rsidRDefault="003908ED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  <w:r w:rsidRPr="008C77E0">
              <w:rPr>
                <w:rFonts w:cs="Arial"/>
                <w:b/>
                <w:szCs w:val="22"/>
              </w:rPr>
              <w:t>Beratungsverfahren</w:t>
            </w:r>
          </w:p>
          <w:p w:rsidR="003908ED" w:rsidRPr="008C77E0" w:rsidRDefault="003908ED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3908ED" w:rsidRPr="008C77E0" w:rsidRDefault="003908ED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C77E0">
              <w:rPr>
                <w:rFonts w:cs="Arial"/>
                <w:szCs w:val="22"/>
              </w:rPr>
              <w:t>Block I</w:t>
            </w:r>
          </w:p>
          <w:p w:rsidR="003908ED" w:rsidRDefault="003908ED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3908ED" w:rsidRDefault="003908ED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AC24B7" w:rsidRDefault="00AC24B7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AC24B7" w:rsidRDefault="00AC24B7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AC24B7" w:rsidRPr="00AC24B7" w:rsidRDefault="00AC24B7" w:rsidP="00AC24B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 w:rsidRPr="00AC24B7">
              <w:rPr>
                <w:rFonts w:cs="Arial"/>
                <w:b/>
                <w:i/>
                <w:szCs w:val="22"/>
                <w:u w:val="single"/>
              </w:rPr>
              <w:t>15.40 Uhr</w:t>
            </w:r>
          </w:p>
          <w:p w:rsidR="00AC24B7" w:rsidRDefault="00AC24B7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3908ED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AF0AC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11</w:t>
            </w:r>
            <w:r w:rsidRPr="00AF0AC3">
              <w:rPr>
                <w:b/>
              </w:rPr>
              <w:t>.</w:t>
            </w:r>
          </w:p>
        </w:tc>
        <w:tc>
          <w:tcPr>
            <w:tcW w:w="4136" w:type="dxa"/>
          </w:tcPr>
          <w:p w:rsidR="00421033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273D6C">
              <w:rPr>
                <w:rFonts w:cs="Arial"/>
                <w:b/>
                <w:bCs/>
                <w:szCs w:val="22"/>
              </w:rPr>
              <w:t>F</w:t>
            </w:r>
            <w:r>
              <w:rPr>
                <w:rFonts w:cs="Arial"/>
                <w:b/>
                <w:bCs/>
                <w:szCs w:val="22"/>
              </w:rPr>
              <w:t>rage</w:t>
            </w:r>
            <w:r w:rsidRPr="00273D6C">
              <w:rPr>
                <w:rFonts w:cs="Arial"/>
                <w:b/>
                <w:bCs/>
                <w:szCs w:val="22"/>
              </w:rPr>
              <w:t>stunde</w:t>
            </w:r>
          </w:p>
          <w:p w:rsidR="00421033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Mündliche Anfragen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bCs/>
                <w:szCs w:val="22"/>
              </w:rPr>
            </w:pPr>
            <w:r w:rsidRPr="00273D6C">
              <w:rPr>
                <w:rFonts w:cs="Arial"/>
                <w:szCs w:val="22"/>
              </w:rPr>
              <w:t>Drucksache</w:t>
            </w:r>
            <w:r w:rsidRPr="00273D6C">
              <w:rPr>
                <w:rFonts w:cs="Arial"/>
                <w:bCs/>
                <w:szCs w:val="22"/>
              </w:rPr>
              <w:t xml:space="preserve"> 1</w:t>
            </w:r>
            <w:r>
              <w:rPr>
                <w:rFonts w:cs="Arial"/>
                <w:bCs/>
                <w:szCs w:val="22"/>
              </w:rPr>
              <w:t>6</w:t>
            </w:r>
            <w:r w:rsidRPr="00273D6C">
              <w:rPr>
                <w:rFonts w:cs="Arial"/>
                <w:bCs/>
                <w:szCs w:val="22"/>
              </w:rPr>
              <w:t>/</w:t>
            </w:r>
            <w:r>
              <w:rPr>
                <w:rFonts w:cs="Arial"/>
                <w:bCs/>
                <w:szCs w:val="22"/>
              </w:rPr>
              <w:t>8144</w:t>
            </w: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jc w:val="both"/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AC24B7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AC24B7" w:rsidRPr="00273D6C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Pr="00B624A0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16.4</w:t>
            </w:r>
            <w:r w:rsidR="00421033" w:rsidRPr="00B624A0"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jc w:val="both"/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136A11">
              <w:rPr>
                <w:rFonts w:cs="Arial"/>
                <w:b/>
                <w:szCs w:val="22"/>
              </w:rPr>
              <w:t>Europäisches Semester kritisch b</w:t>
            </w:r>
            <w:r w:rsidRPr="00136A11">
              <w:rPr>
                <w:rFonts w:cs="Arial"/>
                <w:b/>
                <w:szCs w:val="22"/>
              </w:rPr>
              <w:t>e</w:t>
            </w:r>
            <w:r w:rsidRPr="00136A11">
              <w:rPr>
                <w:rFonts w:cs="Arial"/>
                <w:b/>
                <w:szCs w:val="22"/>
              </w:rPr>
              <w:t>gleiten – Freie Berufe in Nordrhein-Westfalen unterstützen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SPD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der Fraktion der CDU 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 und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der FDP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8101</w:t>
            </w: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</w:t>
            </w:r>
            <w:r w:rsidR="00AC24B7">
              <w:rPr>
                <w:rFonts w:cs="Arial"/>
                <w:b/>
                <w:i/>
                <w:szCs w:val="22"/>
                <w:u w:val="single"/>
              </w:rPr>
              <w:t>7</w:t>
            </w:r>
            <w:r>
              <w:rPr>
                <w:rFonts w:cs="Arial"/>
                <w:b/>
                <w:i/>
                <w:szCs w:val="22"/>
                <w:u w:val="single"/>
              </w:rPr>
              <w:t>.</w:t>
            </w:r>
            <w:r w:rsidR="00AC24B7">
              <w:rPr>
                <w:rFonts w:cs="Arial"/>
                <w:b/>
                <w:i/>
                <w:szCs w:val="22"/>
                <w:u w:val="single"/>
              </w:rPr>
              <w:t>1</w:t>
            </w:r>
            <w:r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136A11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4136" w:type="dxa"/>
          </w:tcPr>
          <w:p w:rsidR="00421033" w:rsidRPr="00821B30" w:rsidRDefault="00421033" w:rsidP="000B0C48">
            <w:pPr>
              <w:jc w:val="both"/>
              <w:rPr>
                <w:b/>
              </w:rPr>
            </w:pPr>
            <w:r w:rsidRPr="00821B30">
              <w:rPr>
                <w:b/>
              </w:rPr>
              <w:t>Kunstwerke der ehemaligen WestLB auf die Kunstsammlung NRW übe</w:t>
            </w:r>
            <w:r w:rsidRPr="00821B30">
              <w:rPr>
                <w:b/>
              </w:rPr>
              <w:t>r</w:t>
            </w:r>
            <w:r w:rsidRPr="00821B30">
              <w:rPr>
                <w:b/>
              </w:rPr>
              <w:t>tragen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8117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B624A0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Kultur und Medien - federführend - sowie an den Haushalts- und Finan</w:t>
            </w:r>
            <w:r>
              <w:rPr>
                <w:rFonts w:cs="Arial"/>
                <w:szCs w:val="22"/>
              </w:rPr>
              <w:t>z</w:t>
            </w:r>
            <w:r>
              <w:rPr>
                <w:rFonts w:cs="Arial"/>
                <w:szCs w:val="22"/>
              </w:rPr>
              <w:t>ausschuss; die abschließende A</w:t>
            </w:r>
            <w:r>
              <w:rPr>
                <w:rFonts w:cs="Arial"/>
                <w:szCs w:val="22"/>
              </w:rPr>
              <w:t>b</w:t>
            </w:r>
            <w:r>
              <w:rPr>
                <w:rFonts w:cs="Arial"/>
                <w:szCs w:val="22"/>
              </w:rPr>
              <w:t>stimmung soll im federführenden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17.</w:t>
            </w:r>
            <w:r w:rsidR="00AC24B7">
              <w:rPr>
                <w:rFonts w:cs="Arial"/>
                <w:b/>
                <w:i/>
                <w:szCs w:val="22"/>
                <w:u w:val="single"/>
              </w:rPr>
              <w:t>4</w:t>
            </w:r>
            <w:r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21B3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4136" w:type="dxa"/>
          </w:tcPr>
          <w:p w:rsidR="00421033" w:rsidRDefault="00421033" w:rsidP="000B0C48">
            <w:pPr>
              <w:jc w:val="both"/>
            </w:pPr>
            <w:r w:rsidRPr="00136A11">
              <w:rPr>
                <w:b/>
              </w:rPr>
              <w:t xml:space="preserve">Verpflichtende Kennzeichnung bei der Verwendung von </w:t>
            </w:r>
            <w:proofErr w:type="spellStart"/>
            <w:r w:rsidRPr="00136A11">
              <w:rPr>
                <w:b/>
              </w:rPr>
              <w:t>Bisphenol</w:t>
            </w:r>
            <w:proofErr w:type="spellEnd"/>
            <w:r w:rsidRPr="00136A11">
              <w:rPr>
                <w:b/>
              </w:rPr>
              <w:t xml:space="preserve"> A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8107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136A11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Klimaschutz, Umwelt, Naturschutz, Landwirtschaft und Verbraucherschutz; die abschließende Abstimmung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18.1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136A11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4136" w:type="dxa"/>
          </w:tcPr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Zweites Gesetz zur Änderung des Krankenhausgestaltungsgesetzes des Landes Nordrhein-Westfalen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Landesregierung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5412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 Ausschusses für Arbeit,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Gesundheit und Soziales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8145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Pr="00B27167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18.</w:t>
            </w:r>
            <w:r w:rsidR="00AC24B7">
              <w:rPr>
                <w:rFonts w:cs="Arial"/>
                <w:b/>
                <w:i/>
                <w:szCs w:val="22"/>
                <w:u w:val="single"/>
              </w:rPr>
              <w:t>4</w:t>
            </w:r>
            <w:r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7E4E8B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4136" w:type="dxa"/>
          </w:tcPr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Gesetz zur Durchführung der Mark</w:t>
            </w:r>
            <w:r>
              <w:rPr>
                <w:rFonts w:cs="Arial"/>
                <w:b/>
                <w:bCs/>
                <w:szCs w:val="22"/>
              </w:rPr>
              <w:t>t</w:t>
            </w:r>
            <w:r>
              <w:rPr>
                <w:rFonts w:cs="Arial"/>
                <w:b/>
                <w:bCs/>
                <w:szCs w:val="22"/>
              </w:rPr>
              <w:t>überwachung harmonisierter Ba</w:t>
            </w:r>
            <w:r>
              <w:rPr>
                <w:rFonts w:cs="Arial"/>
                <w:b/>
                <w:bCs/>
                <w:szCs w:val="22"/>
              </w:rPr>
              <w:t>u</w:t>
            </w:r>
            <w:r>
              <w:rPr>
                <w:rFonts w:cs="Arial"/>
                <w:b/>
                <w:bCs/>
                <w:szCs w:val="22"/>
              </w:rPr>
              <w:t>produkte in Nordrhein-Westfalen und zur Änderung der Verordnung über Zuständigkeiten nach dem Energi</w:t>
            </w:r>
            <w:r>
              <w:rPr>
                <w:rFonts w:cs="Arial"/>
                <w:b/>
                <w:bCs/>
                <w:szCs w:val="22"/>
              </w:rPr>
              <w:t>e</w:t>
            </w:r>
            <w:r>
              <w:rPr>
                <w:rFonts w:cs="Arial"/>
                <w:b/>
                <w:bCs/>
                <w:szCs w:val="22"/>
              </w:rPr>
              <w:t>einsparungsgesetz, dem Baupr</w:t>
            </w:r>
            <w:r>
              <w:rPr>
                <w:rFonts w:cs="Arial"/>
                <w:b/>
                <w:bCs/>
                <w:szCs w:val="22"/>
              </w:rPr>
              <w:t>o</w:t>
            </w:r>
            <w:r>
              <w:rPr>
                <w:rFonts w:cs="Arial"/>
                <w:b/>
                <w:bCs/>
                <w:szCs w:val="22"/>
              </w:rPr>
              <w:t>duktengesetz und der Verordnung (EG) Nr. 765/2008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Landesregierung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7430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 Ausschusses für Bauen,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Wohnen, Stadtentwicklung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 Verkehr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8146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Pr="00A92789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</w:t>
            </w:r>
            <w:r w:rsidR="00AC24B7">
              <w:rPr>
                <w:rFonts w:cs="Arial"/>
                <w:b/>
                <w:i/>
                <w:szCs w:val="22"/>
                <w:u w:val="single"/>
              </w:rPr>
              <w:t>9</w:t>
            </w:r>
            <w:r>
              <w:rPr>
                <w:rFonts w:cs="Arial"/>
                <w:b/>
                <w:i/>
                <w:szCs w:val="22"/>
                <w:u w:val="single"/>
              </w:rPr>
              <w:t>.</w:t>
            </w:r>
            <w:r w:rsidR="00AC24B7">
              <w:rPr>
                <w:rFonts w:cs="Arial"/>
                <w:b/>
                <w:i/>
                <w:szCs w:val="22"/>
                <w:u w:val="single"/>
              </w:rPr>
              <w:t>1</w:t>
            </w:r>
            <w:r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4136" w:type="dxa"/>
          </w:tcPr>
          <w:p w:rsidR="00421033" w:rsidRPr="00843B64" w:rsidRDefault="00421033" w:rsidP="000B0C48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Gesetz zur Änderung des Polizeig</w:t>
            </w:r>
            <w:r>
              <w:rPr>
                <w:rFonts w:cs="Arial"/>
                <w:b/>
                <w:bCs/>
                <w:szCs w:val="22"/>
              </w:rPr>
              <w:t>e</w:t>
            </w:r>
            <w:r>
              <w:rPr>
                <w:rFonts w:cs="Arial"/>
                <w:b/>
                <w:bCs/>
                <w:szCs w:val="22"/>
              </w:rPr>
              <w:t>setzes des Landes Nordrhein-Westfalen (Meldeauflagen als polize</w:t>
            </w:r>
            <w:r>
              <w:rPr>
                <w:rFonts w:cs="Arial"/>
                <w:b/>
                <w:bCs/>
                <w:szCs w:val="22"/>
              </w:rPr>
              <w:t>i</w:t>
            </w:r>
            <w:r>
              <w:rPr>
                <w:rFonts w:cs="Arial"/>
                <w:b/>
                <w:bCs/>
                <w:szCs w:val="22"/>
              </w:rPr>
              <w:t>liche Standardmaßnahmen)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Fraktion der CDU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5038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 Innenausschusses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8073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19.4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4136" w:type="dxa"/>
          </w:tcPr>
          <w:p w:rsidR="00421033" w:rsidRPr="00AF579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AF5796">
              <w:rPr>
                <w:rFonts w:cs="Arial"/>
                <w:b/>
                <w:bCs/>
                <w:szCs w:val="22"/>
              </w:rPr>
              <w:t>Gegen einen willkürlichen und pa</w:t>
            </w:r>
            <w:r w:rsidRPr="00AF5796">
              <w:rPr>
                <w:rFonts w:cs="Arial"/>
                <w:b/>
                <w:bCs/>
                <w:szCs w:val="22"/>
              </w:rPr>
              <w:t>r</w:t>
            </w:r>
            <w:r w:rsidRPr="00AF5796">
              <w:rPr>
                <w:rFonts w:cs="Arial"/>
                <w:b/>
                <w:bCs/>
                <w:szCs w:val="22"/>
              </w:rPr>
              <w:t>teipolitisch motivierten Wahlkreisz</w:t>
            </w:r>
            <w:r w:rsidRPr="00AF5796">
              <w:rPr>
                <w:rFonts w:cs="Arial"/>
                <w:b/>
                <w:bCs/>
                <w:szCs w:val="22"/>
              </w:rPr>
              <w:t>u</w:t>
            </w:r>
            <w:r w:rsidRPr="00AF5796">
              <w:rPr>
                <w:rFonts w:cs="Arial"/>
                <w:b/>
                <w:bCs/>
                <w:szCs w:val="22"/>
              </w:rPr>
              <w:t>schnitt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FDP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8135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AF5796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Hauptausschuss; die abschließende Abstimmung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20.1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F579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both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136A11">
              <w:rPr>
                <w:rFonts w:cs="Arial"/>
                <w:b/>
                <w:szCs w:val="22"/>
              </w:rPr>
              <w:t>Heimische Bio-Landwirtschaft braucht Sicherheit – keine Totalrev</w:t>
            </w:r>
            <w:r w:rsidRPr="00136A11">
              <w:rPr>
                <w:rFonts w:cs="Arial"/>
                <w:b/>
                <w:szCs w:val="22"/>
              </w:rPr>
              <w:t>i</w:t>
            </w:r>
            <w:r w:rsidRPr="00136A11">
              <w:rPr>
                <w:rFonts w:cs="Arial"/>
                <w:b/>
                <w:szCs w:val="22"/>
              </w:rPr>
              <w:t>sion der EU-Öko-Verordnung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SPD und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8104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20.4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136A11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20.</w:t>
            </w:r>
          </w:p>
        </w:tc>
        <w:tc>
          <w:tcPr>
            <w:tcW w:w="4136" w:type="dxa"/>
          </w:tcPr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Gesetz zur Änderung der gesetzl</w:t>
            </w:r>
            <w:r>
              <w:rPr>
                <w:rFonts w:cs="Arial"/>
                <w:b/>
                <w:bCs/>
                <w:szCs w:val="22"/>
              </w:rPr>
              <w:t>i</w:t>
            </w:r>
            <w:r>
              <w:rPr>
                <w:rFonts w:cs="Arial"/>
                <w:b/>
                <w:bCs/>
                <w:szCs w:val="22"/>
              </w:rPr>
              <w:t>chen Befristungen im Zuständi</w:t>
            </w:r>
            <w:r>
              <w:rPr>
                <w:rFonts w:cs="Arial"/>
                <w:b/>
                <w:bCs/>
                <w:szCs w:val="22"/>
              </w:rPr>
              <w:t>g</w:t>
            </w:r>
            <w:r>
              <w:rPr>
                <w:rFonts w:cs="Arial"/>
                <w:b/>
                <w:bCs/>
                <w:szCs w:val="22"/>
              </w:rPr>
              <w:t>keitsbereich des Ministeriums für Bauen, Wohnen, Stadtentwicklung und Verkehr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Landesregierung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7429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 Ausschusses für Bauen,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Wohnen, Stadtentwicklung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 Verkehr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8147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Pr="00E1294C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24A0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21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.</w:t>
            </w:r>
            <w:r>
              <w:rPr>
                <w:rFonts w:cs="Arial"/>
                <w:b/>
                <w:i/>
                <w:szCs w:val="22"/>
                <w:u w:val="single"/>
              </w:rPr>
              <w:t>1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0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0B0C48" w:rsidTr="000B0C48">
        <w:trPr>
          <w:cantSplit/>
        </w:trPr>
        <w:tc>
          <w:tcPr>
            <w:tcW w:w="527" w:type="dxa"/>
          </w:tcPr>
          <w:p w:rsidR="000B0C48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21.</w:t>
            </w:r>
          </w:p>
        </w:tc>
        <w:tc>
          <w:tcPr>
            <w:tcW w:w="4136" w:type="dxa"/>
          </w:tcPr>
          <w:p w:rsidR="00215F3C" w:rsidRPr="00215F3C" w:rsidRDefault="00215F3C" w:rsidP="00215F3C">
            <w:pPr>
              <w:jc w:val="both"/>
              <w:rPr>
                <w:b/>
                <w:u w:val="single"/>
              </w:rPr>
            </w:pPr>
            <w:r w:rsidRPr="00215F3C">
              <w:rPr>
                <w:b/>
                <w:u w:val="single"/>
              </w:rPr>
              <w:t>Gesetz zur Aufhebung von Normen aus dem Bereich des Umwelt- und Verbraucherschutzrechts</w:t>
            </w:r>
          </w:p>
          <w:p w:rsidR="00215F3C" w:rsidRDefault="00215F3C" w:rsidP="00215F3C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Landesregierung</w:t>
            </w: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7474</w:t>
            </w: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215F3C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215F3C" w:rsidRDefault="00215F3C" w:rsidP="00215F3C">
            <w:pPr>
              <w:ind w:left="599"/>
              <w:jc w:val="both"/>
              <w:rPr>
                <w:rFonts w:cs="Arial"/>
                <w:bCs/>
                <w:szCs w:val="22"/>
              </w:rPr>
            </w:pPr>
            <w:r w:rsidRPr="00215F3C">
              <w:rPr>
                <w:rFonts w:cs="Arial"/>
                <w:bCs/>
                <w:szCs w:val="22"/>
              </w:rPr>
              <w:t>des Ausschusses für</w:t>
            </w:r>
          </w:p>
          <w:p w:rsidR="00215F3C" w:rsidRDefault="00215F3C" w:rsidP="00215F3C">
            <w:pPr>
              <w:ind w:left="599"/>
              <w:jc w:val="both"/>
              <w:rPr>
                <w:rFonts w:cs="Arial"/>
                <w:bCs/>
                <w:szCs w:val="22"/>
              </w:rPr>
            </w:pPr>
            <w:r w:rsidRPr="00215F3C">
              <w:rPr>
                <w:rFonts w:cs="Arial"/>
                <w:bCs/>
                <w:szCs w:val="22"/>
              </w:rPr>
              <w:t xml:space="preserve">Klimaschutz, Umwelt, </w:t>
            </w:r>
          </w:p>
          <w:p w:rsidR="00215F3C" w:rsidRPr="00215F3C" w:rsidRDefault="00215F3C" w:rsidP="00215F3C">
            <w:pPr>
              <w:ind w:left="599"/>
              <w:jc w:val="both"/>
              <w:rPr>
                <w:rFonts w:cs="Arial"/>
                <w:bCs/>
                <w:szCs w:val="22"/>
              </w:rPr>
            </w:pPr>
            <w:r w:rsidRPr="00215F3C">
              <w:rPr>
                <w:rFonts w:cs="Arial"/>
                <w:bCs/>
                <w:szCs w:val="22"/>
              </w:rPr>
              <w:t>Naturschutz, Landwirtschaft und Verbraucherschutz</w:t>
            </w: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7992</w:t>
            </w: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215F3C" w:rsidRPr="004F4BE6" w:rsidRDefault="00215F3C" w:rsidP="00215F3C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 w:rsidRPr="004F4BE6">
              <w:rPr>
                <w:rFonts w:cs="Arial"/>
                <w:szCs w:val="22"/>
                <w:u w:val="single"/>
              </w:rPr>
              <w:t>2. Lesung</w:t>
            </w:r>
          </w:p>
          <w:p w:rsidR="00215F3C" w:rsidRPr="004F4BE6" w:rsidRDefault="00215F3C" w:rsidP="00215F3C">
            <w:pPr>
              <w:jc w:val="both"/>
              <w:rPr>
                <w:rFonts w:cs="Arial"/>
                <w:bCs/>
                <w:szCs w:val="22"/>
              </w:rPr>
            </w:pPr>
          </w:p>
          <w:p w:rsidR="000B0C48" w:rsidRDefault="000B0C48" w:rsidP="00215F3C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0B0C48" w:rsidRPr="009F08B5" w:rsidRDefault="000B0C48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215F3C" w:rsidRDefault="00215F3C" w:rsidP="00215F3C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215F3C" w:rsidRDefault="00215F3C" w:rsidP="00215F3C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215F3C" w:rsidRDefault="00215F3C" w:rsidP="00215F3C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ohne Debatte</w:t>
            </w:r>
          </w:p>
          <w:p w:rsidR="00215F3C" w:rsidRDefault="00215F3C" w:rsidP="00215F3C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0B0C48" w:rsidRDefault="000B0C48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RPr="00BE0A86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22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BE0A86" w:rsidRDefault="00421033" w:rsidP="000B0C48">
            <w:pPr>
              <w:jc w:val="both"/>
              <w:rPr>
                <w:b/>
              </w:rPr>
            </w:pPr>
            <w:r w:rsidRPr="00BE0A86">
              <w:rPr>
                <w:b/>
              </w:rPr>
              <w:t xml:space="preserve">Generalangriff auf freie WLAN-Netzwerke stoppen: Verschärfung der </w:t>
            </w:r>
            <w:proofErr w:type="spellStart"/>
            <w:r w:rsidRPr="00BE0A86">
              <w:rPr>
                <w:b/>
              </w:rPr>
              <w:t>Störerhaftung</w:t>
            </w:r>
            <w:proofErr w:type="spellEnd"/>
            <w:r w:rsidRPr="00BE0A86">
              <w:rPr>
                <w:b/>
              </w:rPr>
              <w:t xml:space="preserve"> muss verhindert werden!</w:t>
            </w: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8110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ohne Debatte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Kultur und Medien - federführend - sowie an den Ausschuss für Wirtschaft, Energie, Industrie, Mittelstand und Handwerk; Aussprache und Absti</w:t>
            </w:r>
            <w:r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</w:rPr>
              <w:t>mung sollen nach Vorlage der B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schlussempfehlung des federführe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den Ausschusses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E0A8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23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A2201A" w:rsidRDefault="00421033" w:rsidP="000B0C48">
            <w:pPr>
              <w:jc w:val="both"/>
              <w:rPr>
                <w:b/>
              </w:rPr>
            </w:pPr>
            <w:r w:rsidRPr="00A2201A">
              <w:rPr>
                <w:b/>
              </w:rPr>
              <w:t>Kommunalfinanzagentur zur Unte</w:t>
            </w:r>
            <w:r w:rsidRPr="00A2201A">
              <w:rPr>
                <w:b/>
              </w:rPr>
              <w:t>r</w:t>
            </w:r>
            <w:r w:rsidRPr="00A2201A">
              <w:rPr>
                <w:b/>
              </w:rPr>
              <w:t>stützung der Kommunen im Zins- und Schuldenmanagement gründen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8121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ohne Debatte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Kommunalpolitik - federführend - sowie an den Haushalts- und Finanzau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schuss; Aussprache und Abstimmung sollen nach Vorlage der Beschlus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empfehlung des federführenden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schusses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AC24B7" w:rsidRDefault="00AC24B7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2201A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RPr="00A92789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24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Default="00421033" w:rsidP="000B0C48">
            <w:pPr>
              <w:jc w:val="both"/>
              <w:rPr>
                <w:rStyle w:val="value1"/>
                <w:rFonts w:cs="Arial"/>
                <w:color w:val="000000"/>
                <w:szCs w:val="22"/>
              </w:rPr>
            </w:pPr>
            <w:r>
              <w:rPr>
                <w:rStyle w:val="value1"/>
                <w:rFonts w:cs="Arial"/>
                <w:b/>
                <w:color w:val="000000"/>
                <w:szCs w:val="22"/>
              </w:rPr>
              <w:t>Entwurf einer Verordnung über die für den Erlass von Rahmenvorgaben im Hochschulbereich geltenden Grundsätze (</w:t>
            </w:r>
            <w:proofErr w:type="spellStart"/>
            <w:r>
              <w:rPr>
                <w:rStyle w:val="value1"/>
                <w:rFonts w:cs="Arial"/>
                <w:b/>
                <w:color w:val="000000"/>
                <w:szCs w:val="22"/>
              </w:rPr>
              <w:t>Rahmenvorgabe</w:t>
            </w:r>
            <w:r>
              <w:rPr>
                <w:rStyle w:val="value1"/>
                <w:rFonts w:cs="Arial"/>
                <w:b/>
                <w:color w:val="000000"/>
                <w:szCs w:val="22"/>
              </w:rPr>
              <w:t>n</w:t>
            </w:r>
            <w:r>
              <w:rPr>
                <w:rStyle w:val="value1"/>
                <w:rFonts w:cs="Arial"/>
                <w:b/>
                <w:color w:val="000000"/>
                <w:szCs w:val="22"/>
              </w:rPr>
              <w:t>grundsätzeverordnung</w:t>
            </w:r>
            <w:proofErr w:type="spellEnd"/>
            <w:r>
              <w:rPr>
                <w:rStyle w:val="value1"/>
                <w:rFonts w:cs="Arial"/>
                <w:b/>
                <w:color w:val="000000"/>
                <w:szCs w:val="22"/>
              </w:rPr>
              <w:t xml:space="preserve"> - </w:t>
            </w:r>
            <w:proofErr w:type="spellStart"/>
            <w:r>
              <w:rPr>
                <w:rStyle w:val="value1"/>
                <w:rFonts w:cs="Arial"/>
                <w:b/>
                <w:color w:val="000000"/>
                <w:szCs w:val="22"/>
              </w:rPr>
              <w:t>RVGrVO</w:t>
            </w:r>
            <w:proofErr w:type="spellEnd"/>
            <w:r>
              <w:rPr>
                <w:rStyle w:val="value1"/>
                <w:rFonts w:cs="Arial"/>
                <w:b/>
                <w:color w:val="000000"/>
                <w:szCs w:val="22"/>
              </w:rPr>
              <w:t>)</w:t>
            </w:r>
          </w:p>
          <w:p w:rsidR="00421033" w:rsidRDefault="00421033" w:rsidP="000B0C48">
            <w:pPr>
              <w:jc w:val="both"/>
              <w:rPr>
                <w:rStyle w:val="value1"/>
                <w:rFonts w:cs="Arial"/>
                <w:color w:val="000000"/>
                <w:szCs w:val="22"/>
              </w:rPr>
            </w:pPr>
          </w:p>
          <w:p w:rsidR="007852B6" w:rsidRDefault="007852B6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bCs/>
              </w:rPr>
            </w:pPr>
            <w:r>
              <w:rPr>
                <w:bCs/>
              </w:rPr>
              <w:t>Antrag</w:t>
            </w:r>
          </w:p>
          <w:p w:rsidR="007852B6" w:rsidRDefault="007852B6" w:rsidP="007852B6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bCs/>
              </w:rPr>
            </w:pPr>
            <w:r>
              <w:rPr>
                <w:bCs/>
              </w:rPr>
              <w:t>des Ministeriums für Innovation, Wissenschaft und Forschung</w:t>
            </w:r>
          </w:p>
          <w:p w:rsidR="007852B6" w:rsidRDefault="007852B6" w:rsidP="007852B6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</w:pPr>
            <w:r>
              <w:t>gemäß § 6 Absatz 5</w:t>
            </w:r>
          </w:p>
          <w:p w:rsidR="007852B6" w:rsidRDefault="007852B6" w:rsidP="007852B6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</w:pPr>
            <w:r>
              <w:t>Hochschulgesetz</w:t>
            </w: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bCs/>
              </w:rPr>
            </w:pPr>
            <w:r w:rsidRPr="00A92789">
              <w:rPr>
                <w:bCs/>
              </w:rPr>
              <w:t>Vorlage 16/2482</w:t>
            </w: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bCs/>
              </w:rPr>
            </w:pP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bCs/>
              </w:rPr>
            </w:pPr>
            <w:r w:rsidRPr="00A92789">
              <w:rPr>
                <w:bCs/>
              </w:rPr>
              <w:t xml:space="preserve">Beschlussempfehlung </w:t>
            </w: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bCs/>
              </w:rPr>
            </w:pPr>
            <w:r w:rsidRPr="00A92789">
              <w:rPr>
                <w:bCs/>
              </w:rPr>
              <w:t>und Bericht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Style w:val="value1"/>
                <w:rFonts w:cs="Arial"/>
                <w:color w:val="000000"/>
                <w:szCs w:val="22"/>
              </w:rPr>
            </w:pPr>
            <w:r w:rsidRPr="00A92789">
              <w:rPr>
                <w:bCs/>
              </w:rPr>
              <w:t>des</w:t>
            </w:r>
            <w:r>
              <w:rPr>
                <w:rStyle w:val="value1"/>
                <w:rFonts w:cs="Arial"/>
                <w:color w:val="000000"/>
                <w:szCs w:val="22"/>
              </w:rPr>
              <w:t xml:space="preserve"> Ausschusses für Innovation,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Style w:val="value1"/>
                <w:rFonts w:cs="Arial"/>
                <w:color w:val="000000"/>
                <w:szCs w:val="22"/>
              </w:rPr>
            </w:pPr>
            <w:r>
              <w:rPr>
                <w:rStyle w:val="value1"/>
                <w:rFonts w:cs="Arial"/>
                <w:color w:val="000000"/>
                <w:szCs w:val="22"/>
              </w:rPr>
              <w:t>Wissenschaft und Forschung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Style w:val="value1"/>
                <w:rFonts w:cs="Arial"/>
                <w:color w:val="000000"/>
                <w:szCs w:val="22"/>
              </w:rPr>
            </w:pPr>
            <w:r>
              <w:rPr>
                <w:rStyle w:val="value1"/>
                <w:rFonts w:cs="Arial"/>
                <w:color w:val="000000"/>
                <w:szCs w:val="22"/>
              </w:rPr>
              <w:t>Drucksache 16/8148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jc w:val="both"/>
              <w:rPr>
                <w:rStyle w:val="value1"/>
                <w:rFonts w:cs="Arial"/>
                <w:color w:val="000000"/>
                <w:szCs w:val="22"/>
              </w:rPr>
            </w:pP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jc w:val="both"/>
              <w:rPr>
                <w:rStyle w:val="value1"/>
                <w:rFonts w:cs="Arial"/>
                <w:color w:val="000000"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ohne Debatte 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9278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25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6C36CF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6C36CF">
              <w:rPr>
                <w:rFonts w:cs="Arial"/>
                <w:b/>
                <w:szCs w:val="22"/>
              </w:rPr>
              <w:t>Haushaltsrechnung des Landes Nordrhein-Westfalen für das Rec</w:t>
            </w:r>
            <w:r w:rsidRPr="006C36CF">
              <w:rPr>
                <w:rFonts w:cs="Arial"/>
                <w:b/>
                <w:szCs w:val="22"/>
              </w:rPr>
              <w:t>h</w:t>
            </w:r>
            <w:r>
              <w:rPr>
                <w:rFonts w:cs="Arial"/>
                <w:b/>
                <w:szCs w:val="22"/>
              </w:rPr>
              <w:t>nungsjahr 2010</w:t>
            </w:r>
          </w:p>
          <w:p w:rsidR="00421033" w:rsidRPr="006C36CF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Unterrichtung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durch die Präsidentin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des Landtags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auf Erteilung der Entlastung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nach § 114 LHO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Drucksache</w:t>
            </w:r>
            <w:r w:rsidRPr="006C36CF">
              <w:rPr>
                <w:rFonts w:cs="Arial"/>
                <w:szCs w:val="22"/>
              </w:rPr>
              <w:t xml:space="preserve"> 16/</w:t>
            </w:r>
            <w:r>
              <w:rPr>
                <w:rFonts w:cs="Arial"/>
                <w:szCs w:val="22"/>
              </w:rPr>
              <w:t>445</w:t>
            </w:r>
            <w:r w:rsidRPr="006C36CF">
              <w:rPr>
                <w:rFonts w:cs="Arial"/>
                <w:szCs w:val="22"/>
              </w:rPr>
              <w:t xml:space="preserve"> (Neudruck)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szCs w:val="22"/>
              </w:rPr>
              <w:t>Beschlussempfehlung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szCs w:val="22"/>
              </w:rPr>
              <w:t>und Bericht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szCs w:val="22"/>
              </w:rPr>
              <w:t>des Ausschusses für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szCs w:val="22"/>
              </w:rPr>
              <w:t>Haushaltskontrolle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8149</w:t>
            </w:r>
          </w:p>
          <w:p w:rsidR="00421033" w:rsidRPr="006C36CF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Pr="006C36CF" w:rsidRDefault="00421033" w:rsidP="000B0C48">
            <w:pPr>
              <w:jc w:val="both"/>
              <w:rPr>
                <w:rFonts w:cs="Arial"/>
                <w:bCs/>
                <w:szCs w:val="22"/>
                <w:u w:val="single"/>
              </w:rPr>
            </w:pPr>
            <w:r w:rsidRPr="006C36CF">
              <w:rPr>
                <w:rFonts w:cs="Arial"/>
                <w:bCs/>
                <w:szCs w:val="22"/>
                <w:u w:val="single"/>
              </w:rPr>
              <w:t>in Verbindung damit</w:t>
            </w: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jc w:val="both"/>
              <w:rPr>
                <w:rStyle w:val="value1"/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b/>
                <w:szCs w:val="22"/>
              </w:rPr>
              <w:t>Beratungsverfahren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ohne Debatte 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215F3C" w:rsidRDefault="00421033" w:rsidP="000B0C48">
            <w:pPr>
              <w:jc w:val="both"/>
              <w:rPr>
                <w:b/>
                <w:u w:val="single"/>
              </w:rPr>
            </w:pPr>
          </w:p>
        </w:tc>
        <w:tc>
          <w:tcPr>
            <w:tcW w:w="4136" w:type="dxa"/>
          </w:tcPr>
          <w:p w:rsidR="00421033" w:rsidRPr="006C36CF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6C36CF">
              <w:rPr>
                <w:rFonts w:cs="Arial"/>
                <w:b/>
                <w:szCs w:val="22"/>
              </w:rPr>
              <w:t>Jahresbericht 201</w:t>
            </w:r>
            <w:r>
              <w:rPr>
                <w:rFonts w:cs="Arial"/>
                <w:b/>
                <w:szCs w:val="22"/>
              </w:rPr>
              <w:t>2</w:t>
            </w:r>
            <w:r w:rsidRPr="006C36CF">
              <w:rPr>
                <w:rFonts w:cs="Arial"/>
                <w:b/>
                <w:szCs w:val="22"/>
              </w:rPr>
              <w:t xml:space="preserve"> des Landesrec</w:t>
            </w:r>
            <w:r w:rsidRPr="006C36CF">
              <w:rPr>
                <w:rFonts w:cs="Arial"/>
                <w:b/>
                <w:szCs w:val="22"/>
              </w:rPr>
              <w:t>h</w:t>
            </w:r>
            <w:r w:rsidRPr="006C36CF">
              <w:rPr>
                <w:rFonts w:cs="Arial"/>
                <w:b/>
                <w:szCs w:val="22"/>
              </w:rPr>
              <w:t>nungshofs Nordrhein-Westfalen über das Ergebnis der Prüfungen im G</w:t>
            </w:r>
            <w:r w:rsidRPr="006C36CF">
              <w:rPr>
                <w:rFonts w:cs="Arial"/>
                <w:b/>
                <w:szCs w:val="22"/>
              </w:rPr>
              <w:t>e</w:t>
            </w:r>
            <w:r>
              <w:rPr>
                <w:rFonts w:cs="Arial"/>
                <w:b/>
                <w:szCs w:val="22"/>
              </w:rPr>
              <w:t>schäftsjahr 2011</w:t>
            </w:r>
          </w:p>
          <w:p w:rsidR="00421033" w:rsidRPr="006C36CF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Unterrichtung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durch den Landesrechnungshof</w:t>
            </w:r>
          </w:p>
          <w:p w:rsidR="00421033" w:rsidRPr="006C36C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szCs w:val="22"/>
              </w:rPr>
            </w:pPr>
            <w:r w:rsidRPr="006C36CF">
              <w:rPr>
                <w:rFonts w:cs="Arial"/>
                <w:bCs/>
                <w:szCs w:val="22"/>
              </w:rPr>
              <w:t>Drucksache</w:t>
            </w:r>
            <w:r w:rsidRPr="006C36CF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16/860</w:t>
            </w:r>
          </w:p>
          <w:p w:rsidR="00421033" w:rsidRPr="006C36CF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Pr="006C36CF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26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Default="00421033" w:rsidP="000B0C48">
            <w:pPr>
              <w:jc w:val="both"/>
            </w:pPr>
            <w:r w:rsidRPr="00AC7939">
              <w:rPr>
                <w:b/>
              </w:rPr>
              <w:t>Nachwahl eines ordentlichen Mi</w:t>
            </w:r>
            <w:r w:rsidRPr="00AC7939">
              <w:rPr>
                <w:b/>
              </w:rPr>
              <w:t>t</w:t>
            </w:r>
            <w:r w:rsidRPr="00AC7939">
              <w:rPr>
                <w:b/>
              </w:rPr>
              <w:t>glieds des Parlamentarischen Unte</w:t>
            </w:r>
            <w:r w:rsidRPr="00AC7939">
              <w:rPr>
                <w:b/>
              </w:rPr>
              <w:t>r</w:t>
            </w:r>
            <w:r w:rsidRPr="00AC7939">
              <w:rPr>
                <w:b/>
              </w:rPr>
              <w:t>suchungsausschusses II</w:t>
            </w:r>
          </w:p>
          <w:p w:rsidR="00421033" w:rsidRPr="00AC7939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AC7939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AC7939">
              <w:rPr>
                <w:rFonts w:cs="Arial"/>
                <w:szCs w:val="22"/>
              </w:rPr>
              <w:t>Wahlvorschlag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AC7939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AC7939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AC7939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8150</w:t>
            </w:r>
          </w:p>
          <w:p w:rsidR="00421033" w:rsidRPr="00AC7939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Pr="006C36CF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Pr="00273D6C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  <w:r w:rsidRPr="00273D6C">
              <w:rPr>
                <w:rFonts w:cs="Arial"/>
                <w:b/>
                <w:bCs/>
                <w:szCs w:val="22"/>
              </w:rPr>
              <w:t>Beratungsverfahren</w:t>
            </w:r>
          </w:p>
          <w:p w:rsidR="00421033" w:rsidRPr="00273D6C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  <w:r w:rsidRPr="00273D6C">
              <w:rPr>
                <w:rFonts w:cs="Arial"/>
                <w:bCs/>
                <w:szCs w:val="22"/>
              </w:rPr>
              <w:t>ohne Debatte</w:t>
            </w: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27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0C2C48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129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0C2C48">
              <w:rPr>
                <w:rFonts w:cs="Arial"/>
                <w:b/>
                <w:bCs/>
                <w:szCs w:val="22"/>
              </w:rPr>
              <w:t>In den Ausschüssen erledigte Antr</w:t>
            </w:r>
            <w:r w:rsidRPr="000C2C48">
              <w:rPr>
                <w:rFonts w:cs="Arial"/>
                <w:b/>
                <w:bCs/>
                <w:szCs w:val="22"/>
              </w:rPr>
              <w:t>ä</w:t>
            </w:r>
            <w:r w:rsidRPr="000C2C48">
              <w:rPr>
                <w:rFonts w:cs="Arial"/>
                <w:b/>
                <w:bCs/>
                <w:szCs w:val="22"/>
              </w:rPr>
              <w:t xml:space="preserve">ge </w:t>
            </w:r>
          </w:p>
          <w:p w:rsidR="00421033" w:rsidRPr="000C2C48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-288"/>
                <w:tab w:val="left" w:pos="17"/>
                <w:tab w:val="left" w:pos="931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567" w:hanging="567"/>
              <w:jc w:val="both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hier:</w:t>
            </w:r>
            <w:r w:rsidRPr="000C2C48">
              <w:rPr>
                <w:rFonts w:cs="Arial"/>
                <w:b/>
                <w:bCs/>
                <w:szCs w:val="22"/>
              </w:rPr>
              <w:tab/>
            </w:r>
            <w:r w:rsidRPr="000C2C48">
              <w:rPr>
                <w:rFonts w:cs="Arial"/>
                <w:b/>
                <w:bCs/>
                <w:szCs w:val="22"/>
              </w:rPr>
              <w:tab/>
              <w:t xml:space="preserve">Übersicht </w:t>
            </w:r>
            <w:r>
              <w:rPr>
                <w:rFonts w:cs="Arial"/>
                <w:b/>
                <w:bCs/>
                <w:szCs w:val="22"/>
              </w:rPr>
              <w:t>28</w:t>
            </w:r>
          </w:p>
          <w:p w:rsidR="00421033" w:rsidRPr="00344915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-288"/>
                <w:tab w:val="left" w:pos="17"/>
                <w:tab w:val="left" w:pos="931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567" w:hanging="567"/>
              <w:jc w:val="both"/>
              <w:rPr>
                <w:rFonts w:cs="Arial"/>
                <w:b/>
                <w:bCs/>
                <w:szCs w:val="22"/>
                <w:lang w:val="en-US"/>
              </w:rPr>
            </w:pPr>
            <w:r w:rsidRPr="00991403">
              <w:rPr>
                <w:rFonts w:cs="Arial"/>
                <w:b/>
                <w:bCs/>
                <w:szCs w:val="22"/>
              </w:rPr>
              <w:tab/>
            </w:r>
            <w:r w:rsidRPr="00991403">
              <w:rPr>
                <w:rFonts w:cs="Arial"/>
                <w:b/>
                <w:bCs/>
                <w:szCs w:val="22"/>
              </w:rPr>
              <w:tab/>
            </w:r>
            <w:r w:rsidRPr="00991403">
              <w:rPr>
                <w:rFonts w:cs="Arial"/>
                <w:b/>
                <w:bCs/>
                <w:szCs w:val="22"/>
              </w:rPr>
              <w:tab/>
            </w:r>
            <w:proofErr w:type="gramStart"/>
            <w:r w:rsidRPr="00074EF3">
              <w:rPr>
                <w:rFonts w:cs="Arial"/>
                <w:b/>
                <w:bCs/>
                <w:szCs w:val="22"/>
                <w:lang w:val="en-US"/>
              </w:rPr>
              <w:t>gem</w:t>
            </w:r>
            <w:proofErr w:type="gramEnd"/>
            <w:r w:rsidRPr="00074EF3">
              <w:rPr>
                <w:rFonts w:cs="Arial"/>
                <w:b/>
                <w:bCs/>
                <w:szCs w:val="22"/>
                <w:lang w:val="en-US"/>
              </w:rPr>
              <w:t>. § 82 Abs. 2 GO</w:t>
            </w:r>
          </w:p>
          <w:p w:rsidR="00421033" w:rsidRPr="001E32FD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-288"/>
                <w:tab w:val="left" w:pos="17"/>
                <w:tab w:val="left" w:pos="931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567" w:hanging="567"/>
              <w:jc w:val="both"/>
              <w:rPr>
                <w:rFonts w:cs="Arial"/>
                <w:b/>
                <w:bCs/>
                <w:szCs w:val="22"/>
                <w:lang w:val="en-US"/>
              </w:rPr>
            </w:pPr>
            <w:r w:rsidRPr="001E32FD">
              <w:rPr>
                <w:rFonts w:cs="Arial"/>
                <w:b/>
                <w:bCs/>
                <w:szCs w:val="22"/>
                <w:lang w:val="en-US"/>
              </w:rPr>
              <w:tab/>
            </w:r>
            <w:r w:rsidRPr="001E32FD">
              <w:rPr>
                <w:rFonts w:cs="Arial"/>
                <w:b/>
                <w:bCs/>
                <w:szCs w:val="22"/>
                <w:lang w:val="en-US"/>
              </w:rPr>
              <w:tab/>
            </w:r>
            <w:r w:rsidRPr="001E32FD">
              <w:rPr>
                <w:rFonts w:cs="Arial"/>
                <w:b/>
                <w:bCs/>
                <w:szCs w:val="22"/>
                <w:lang w:val="en-US"/>
              </w:rPr>
              <w:tab/>
              <w:t xml:space="preserve">(§ 79 Abs. 2 GO </w:t>
            </w:r>
            <w:proofErr w:type="spellStart"/>
            <w:r w:rsidRPr="001E32FD">
              <w:rPr>
                <w:rFonts w:cs="Arial"/>
                <w:b/>
                <w:bCs/>
                <w:szCs w:val="22"/>
                <w:lang w:val="en-US"/>
              </w:rPr>
              <w:t>a.F</w:t>
            </w:r>
            <w:proofErr w:type="spellEnd"/>
            <w:r w:rsidRPr="001E32FD">
              <w:rPr>
                <w:rFonts w:cs="Arial"/>
                <w:b/>
                <w:bCs/>
                <w:szCs w:val="22"/>
                <w:lang w:val="en-US"/>
              </w:rPr>
              <w:t>.)</w:t>
            </w:r>
          </w:p>
          <w:p w:rsidR="00421033" w:rsidRPr="00074EF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  <w:lang w:val="en-US"/>
              </w:rPr>
            </w:pPr>
          </w:p>
          <w:p w:rsidR="00421033" w:rsidRPr="000C2C48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0C2C48">
              <w:rPr>
                <w:rFonts w:cs="Arial"/>
                <w:bCs/>
                <w:szCs w:val="22"/>
              </w:rPr>
              <w:t>Drucksache 1</w:t>
            </w:r>
            <w:r>
              <w:rPr>
                <w:rFonts w:cs="Arial"/>
                <w:bCs/>
                <w:szCs w:val="22"/>
              </w:rPr>
              <w:t>6</w:t>
            </w:r>
            <w:r w:rsidRPr="000C2C48">
              <w:rPr>
                <w:rFonts w:cs="Arial"/>
                <w:bCs/>
                <w:szCs w:val="22"/>
              </w:rPr>
              <w:t>/</w:t>
            </w:r>
            <w:r>
              <w:rPr>
                <w:rFonts w:cs="Arial"/>
                <w:bCs/>
                <w:szCs w:val="22"/>
              </w:rPr>
              <w:t>8151</w:t>
            </w:r>
          </w:p>
          <w:p w:rsidR="00421033" w:rsidRPr="000C2C48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</w:p>
          <w:p w:rsidR="00421033" w:rsidRPr="000C2C48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0C2C48">
              <w:rPr>
                <w:rFonts w:cs="Arial"/>
                <w:bCs/>
                <w:szCs w:val="22"/>
              </w:rPr>
              <w:t>Abstimmungsergebnisse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  <w:r w:rsidRPr="000C2C48">
              <w:rPr>
                <w:rFonts w:cs="Arial"/>
                <w:bCs/>
                <w:szCs w:val="22"/>
              </w:rPr>
              <w:t>der Ausschüsse</w:t>
            </w:r>
          </w:p>
          <w:p w:rsidR="00421033" w:rsidRPr="000C2C48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ind w:left="612"/>
              <w:jc w:val="both"/>
              <w:rPr>
                <w:rFonts w:cs="Arial"/>
                <w:bCs/>
                <w:szCs w:val="22"/>
              </w:rPr>
            </w:pPr>
          </w:p>
          <w:tbl>
            <w:tblPr>
              <w:tblW w:w="0" w:type="auto"/>
              <w:tblInd w:w="467" w:type="dxa"/>
              <w:tblLayout w:type="fixed"/>
              <w:tblLook w:val="04A0" w:firstRow="1" w:lastRow="0" w:firstColumn="1" w:lastColumn="0" w:noHBand="0" w:noVBand="1"/>
            </w:tblPr>
            <w:tblGrid>
              <w:gridCol w:w="1976"/>
              <w:gridCol w:w="1276"/>
            </w:tblGrid>
            <w:tr w:rsidR="00421033" w:rsidRPr="000C2C48" w:rsidTr="00BE2624">
              <w:tc>
                <w:tcPr>
                  <w:tcW w:w="1976" w:type="dxa"/>
                </w:tcPr>
                <w:p w:rsidR="00BE2624" w:rsidRDefault="00BE2624" w:rsidP="00BE2624">
                  <w:r>
                    <w:t>16/4023</w:t>
                  </w:r>
                </w:p>
                <w:p w:rsidR="00BE2624" w:rsidRDefault="00BE2624" w:rsidP="00BE2624">
                  <w:r>
                    <w:t>16/4590</w:t>
                  </w:r>
                </w:p>
                <w:p w:rsidR="00BE2624" w:rsidRDefault="00BE2624" w:rsidP="00BE2624">
                  <w:r>
                    <w:t xml:space="preserve">16/4816 </w:t>
                  </w:r>
                  <w:r w:rsidRPr="00BE2624">
                    <w:rPr>
                      <w:sz w:val="18"/>
                      <w:szCs w:val="18"/>
                    </w:rPr>
                    <w:t>(Neudruck)</w:t>
                  </w:r>
                </w:p>
                <w:p w:rsidR="00BE2624" w:rsidRDefault="00BE2624" w:rsidP="00BE2624">
                  <w:r>
                    <w:t>16/5268</w:t>
                  </w:r>
                </w:p>
                <w:p w:rsidR="00BE2624" w:rsidRDefault="00BE2624" w:rsidP="00BE2624">
                  <w:r>
                    <w:t>16/5468</w:t>
                  </w:r>
                </w:p>
                <w:p w:rsidR="00BE2624" w:rsidRDefault="00BE2624" w:rsidP="00BE2624">
                  <w:r>
                    <w:t>16/5488</w:t>
                  </w:r>
                </w:p>
                <w:p w:rsidR="00BE2624" w:rsidRDefault="00BE2624" w:rsidP="00BE2624">
                  <w:r>
                    <w:t>16/5752</w:t>
                  </w:r>
                </w:p>
                <w:p w:rsidR="00BE2624" w:rsidRDefault="00BE2624" w:rsidP="00BE2624">
                  <w:r>
                    <w:t>16/5760</w:t>
                  </w:r>
                </w:p>
                <w:p w:rsidR="00BE2624" w:rsidRDefault="00BE2624" w:rsidP="00BE2624">
                  <w:r>
                    <w:t>16/5923</w:t>
                  </w:r>
                </w:p>
                <w:p w:rsidR="00BE2624" w:rsidRDefault="00BE2624" w:rsidP="00BE2624">
                  <w:r>
                    <w:t>16/5963</w:t>
                  </w:r>
                </w:p>
                <w:p w:rsidR="00BE2624" w:rsidRDefault="00BE2624" w:rsidP="00BE2624">
                  <w:r>
                    <w:t>16/6126</w:t>
                  </w:r>
                </w:p>
                <w:p w:rsidR="00BE2624" w:rsidRDefault="00BE2624" w:rsidP="00BE2624">
                  <w:r>
                    <w:t>16/6135</w:t>
                  </w:r>
                </w:p>
                <w:p w:rsidR="00BE2624" w:rsidRDefault="00BE2624" w:rsidP="00BE2624">
                  <w:r>
                    <w:t>16/6672</w:t>
                  </w:r>
                </w:p>
                <w:p w:rsidR="00BE2624" w:rsidRDefault="00BE2624" w:rsidP="00BE2624">
                  <w:r>
                    <w:t>16/8141 (EA)</w:t>
                  </w:r>
                </w:p>
                <w:p w:rsidR="00BE2624" w:rsidRDefault="00BE2624" w:rsidP="00BE2624">
                  <w:r>
                    <w:t>16/6679</w:t>
                  </w:r>
                </w:p>
                <w:p w:rsidR="00BE2624" w:rsidRDefault="00BE2624" w:rsidP="00BE2624">
                  <w:r>
                    <w:t>16/7163</w:t>
                  </w:r>
                </w:p>
                <w:p w:rsidR="00BE2624" w:rsidRDefault="00BE2624" w:rsidP="00BE2624">
                  <w:r>
                    <w:t>16/7165</w:t>
                  </w:r>
                </w:p>
                <w:p w:rsidR="00BE2624" w:rsidRDefault="00BE2624" w:rsidP="00BE2624">
                  <w:r>
                    <w:t>16/7397</w:t>
                  </w:r>
                </w:p>
                <w:p w:rsidR="00BE2624" w:rsidRDefault="00BE2624" w:rsidP="00BE2624">
                  <w:r>
                    <w:t>16/7409</w:t>
                  </w:r>
                </w:p>
                <w:p w:rsidR="00421033" w:rsidRPr="000C2C48" w:rsidRDefault="00BE2624" w:rsidP="00BE2624">
                  <w:pPr>
                    <w:tabs>
                      <w:tab w:val="left" w:pos="-1094"/>
                      <w:tab w:val="left" w:pos="-703"/>
                      <w:tab w:val="left" w:pos="-329"/>
                      <w:tab w:val="left" w:pos="17"/>
                      <w:tab w:val="left" w:pos="1129"/>
                      <w:tab w:val="left" w:pos="1457"/>
                      <w:tab w:val="left" w:pos="2177"/>
                      <w:tab w:val="left" w:pos="2996"/>
                      <w:tab w:val="left" w:pos="3402"/>
                      <w:tab w:val="left" w:pos="3617"/>
                      <w:tab w:val="left" w:pos="4337"/>
                      <w:tab w:val="left" w:pos="5057"/>
                      <w:tab w:val="left" w:pos="5777"/>
                      <w:tab w:val="left" w:pos="6497"/>
                      <w:tab w:val="left" w:pos="7217"/>
                      <w:tab w:val="left" w:pos="7937"/>
                      <w:tab w:val="left" w:pos="8657"/>
                    </w:tabs>
                    <w:jc w:val="both"/>
                    <w:rPr>
                      <w:rFonts w:cs="Arial"/>
                      <w:bCs/>
                      <w:szCs w:val="22"/>
                      <w:lang w:eastAsia="en-US"/>
                    </w:rPr>
                  </w:pPr>
                  <w:r>
                    <w:t>16/8069 (EA)</w:t>
                  </w:r>
                </w:p>
              </w:tc>
              <w:tc>
                <w:tcPr>
                  <w:tcW w:w="1276" w:type="dxa"/>
                </w:tcPr>
                <w:p w:rsidR="00BE2624" w:rsidRDefault="00BE2624" w:rsidP="00BE2624">
                  <w:r>
                    <w:t xml:space="preserve">HFA </w:t>
                  </w:r>
                </w:p>
                <w:p w:rsidR="00BE2624" w:rsidRDefault="00BE2624" w:rsidP="00BE2624">
                  <w:r>
                    <w:t>AGS</w:t>
                  </w:r>
                </w:p>
                <w:p w:rsidR="00BE2624" w:rsidRDefault="00BE2624" w:rsidP="00BE2624">
                  <w:r>
                    <w:t>HPA</w:t>
                  </w:r>
                </w:p>
                <w:p w:rsidR="00BE2624" w:rsidRDefault="00BE2624" w:rsidP="00BE2624">
                  <w:proofErr w:type="spellStart"/>
                  <w:r>
                    <w:t>AKo</w:t>
                  </w:r>
                  <w:proofErr w:type="spellEnd"/>
                </w:p>
                <w:p w:rsidR="00BE2624" w:rsidRDefault="00BE2624" w:rsidP="00BE2624">
                  <w:r>
                    <w:t>AGS</w:t>
                  </w:r>
                </w:p>
                <w:p w:rsidR="00BE2624" w:rsidRDefault="00BE2624" w:rsidP="00BE2624">
                  <w:r>
                    <w:t>HFA</w:t>
                  </w:r>
                </w:p>
                <w:p w:rsidR="00BE2624" w:rsidRDefault="00BE2624" w:rsidP="00BE2624">
                  <w:r>
                    <w:t>HFA</w:t>
                  </w:r>
                </w:p>
                <w:p w:rsidR="00BE2624" w:rsidRDefault="00BE2624" w:rsidP="00BE2624">
                  <w:r>
                    <w:t>IA</w:t>
                  </w:r>
                </w:p>
                <w:p w:rsidR="00BE2624" w:rsidRDefault="00BE2624" w:rsidP="00BE2624">
                  <w:r>
                    <w:t>IA</w:t>
                  </w:r>
                </w:p>
                <w:p w:rsidR="00BE2624" w:rsidRDefault="00BE2624" w:rsidP="00BE2624">
                  <w:proofErr w:type="spellStart"/>
                  <w:r>
                    <w:t>AKo</w:t>
                  </w:r>
                  <w:proofErr w:type="spellEnd"/>
                </w:p>
                <w:p w:rsidR="00BE2624" w:rsidRDefault="00BE2624" w:rsidP="00BE2624">
                  <w:r>
                    <w:t>HFA</w:t>
                  </w:r>
                </w:p>
                <w:p w:rsidR="00BE2624" w:rsidRDefault="00BE2624" w:rsidP="00BE2624">
                  <w:r>
                    <w:t>AKUNLV</w:t>
                  </w:r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r w:rsidRPr="00BE2624">
                    <w:rPr>
                      <w:lang w:val="en-US"/>
                    </w:rPr>
                    <w:t>AEEW</w:t>
                  </w:r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r w:rsidRPr="00BE2624">
                    <w:rPr>
                      <w:lang w:val="en-US"/>
                    </w:rPr>
                    <w:t>AEEW</w:t>
                  </w:r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proofErr w:type="spellStart"/>
                  <w:r w:rsidRPr="00BE2624">
                    <w:rPr>
                      <w:lang w:val="en-US"/>
                    </w:rPr>
                    <w:t>IntA</w:t>
                  </w:r>
                  <w:proofErr w:type="spellEnd"/>
                  <w:r w:rsidRPr="00BE2624">
                    <w:rPr>
                      <w:lang w:val="en-US"/>
                    </w:rPr>
                    <w:t xml:space="preserve"> </w:t>
                  </w:r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r w:rsidRPr="00BE2624">
                    <w:rPr>
                      <w:lang w:val="en-US"/>
                    </w:rPr>
                    <w:t>AWEIMH</w:t>
                  </w:r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proofErr w:type="spellStart"/>
                  <w:r w:rsidRPr="00BE2624">
                    <w:rPr>
                      <w:lang w:val="en-US"/>
                    </w:rPr>
                    <w:t>IntA</w:t>
                  </w:r>
                  <w:proofErr w:type="spellEnd"/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r w:rsidRPr="00BE2624">
                    <w:rPr>
                      <w:lang w:val="en-US"/>
                    </w:rPr>
                    <w:t>AWEIMH</w:t>
                  </w:r>
                </w:p>
                <w:p w:rsidR="00BE2624" w:rsidRPr="00BE2624" w:rsidRDefault="00BE2624" w:rsidP="00BE2624">
                  <w:pPr>
                    <w:rPr>
                      <w:lang w:val="en-US"/>
                    </w:rPr>
                  </w:pPr>
                  <w:r w:rsidRPr="00BE2624">
                    <w:rPr>
                      <w:lang w:val="en-US"/>
                    </w:rPr>
                    <w:t>HFA</w:t>
                  </w:r>
                </w:p>
                <w:p w:rsidR="00421033" w:rsidRPr="000C2C48" w:rsidRDefault="00BE2624" w:rsidP="00BE2624">
                  <w:pPr>
                    <w:tabs>
                      <w:tab w:val="left" w:pos="-1094"/>
                      <w:tab w:val="left" w:pos="-703"/>
                      <w:tab w:val="left" w:pos="-329"/>
                      <w:tab w:val="left" w:pos="17"/>
                      <w:tab w:val="left" w:pos="1129"/>
                      <w:tab w:val="left" w:pos="1457"/>
                      <w:tab w:val="left" w:pos="2177"/>
                      <w:tab w:val="left" w:pos="2996"/>
                      <w:tab w:val="left" w:pos="3402"/>
                      <w:tab w:val="left" w:pos="3617"/>
                      <w:tab w:val="left" w:pos="4337"/>
                      <w:tab w:val="left" w:pos="5057"/>
                      <w:tab w:val="left" w:pos="5777"/>
                      <w:tab w:val="left" w:pos="6497"/>
                      <w:tab w:val="left" w:pos="7217"/>
                      <w:tab w:val="left" w:pos="7937"/>
                      <w:tab w:val="left" w:pos="8657"/>
                    </w:tabs>
                    <w:jc w:val="both"/>
                    <w:rPr>
                      <w:rFonts w:cs="Arial"/>
                      <w:bCs/>
                      <w:szCs w:val="22"/>
                      <w:lang w:eastAsia="en-US"/>
                    </w:rPr>
                  </w:pPr>
                  <w:r>
                    <w:t>HFA</w:t>
                  </w:r>
                </w:p>
              </w:tc>
            </w:tr>
          </w:tbl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:rsidR="00421033" w:rsidRDefault="00421033" w:rsidP="000B0C48">
            <w:pPr>
              <w:jc w:val="both"/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Pr="00273D6C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  <w:r w:rsidRPr="00273D6C">
              <w:rPr>
                <w:rFonts w:cs="Arial"/>
                <w:b/>
                <w:bCs/>
                <w:szCs w:val="22"/>
              </w:rPr>
              <w:t>Beratungsverfahren</w:t>
            </w:r>
          </w:p>
          <w:p w:rsidR="00421033" w:rsidRPr="00273D6C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  <w:r w:rsidRPr="00273D6C">
              <w:rPr>
                <w:rFonts w:cs="Arial"/>
                <w:bCs/>
                <w:szCs w:val="22"/>
              </w:rPr>
              <w:t>ohne Debatte</w:t>
            </w:r>
          </w:p>
          <w:p w:rsidR="00421033" w:rsidRDefault="00421033" w:rsidP="000B0C48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jc w:val="both"/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Pr="00215F3C" w:rsidRDefault="00215F3C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28</w:t>
            </w:r>
            <w:r w:rsidR="00421033" w:rsidRPr="00215F3C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AB3F5F" w:rsidRDefault="00421033" w:rsidP="000B0C48">
            <w:pPr>
              <w:tabs>
                <w:tab w:val="left" w:pos="-1094"/>
                <w:tab w:val="left" w:pos="-703"/>
                <w:tab w:val="left" w:pos="-329"/>
              </w:tabs>
              <w:jc w:val="both"/>
              <w:rPr>
                <w:rFonts w:cs="Arial"/>
                <w:szCs w:val="22"/>
              </w:rPr>
            </w:pPr>
            <w:r w:rsidRPr="00AB3F5F">
              <w:rPr>
                <w:rFonts w:cs="Arial"/>
                <w:b/>
                <w:bCs/>
                <w:szCs w:val="22"/>
              </w:rPr>
              <w:t>Beschlüsse zu Petitionen</w:t>
            </w:r>
          </w:p>
          <w:p w:rsidR="00421033" w:rsidRPr="00A874A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E38E2" w:rsidRPr="004E38E2" w:rsidRDefault="00421033" w:rsidP="00662522">
            <w:pPr>
              <w:ind w:left="612"/>
              <w:jc w:val="both"/>
              <w:rPr>
                <w:rFonts w:cs="Arial"/>
                <w:szCs w:val="22"/>
                <w:u w:val="single"/>
              </w:rPr>
            </w:pPr>
            <w:r w:rsidRPr="00A874A3">
              <w:rPr>
                <w:rFonts w:cs="Arial"/>
                <w:szCs w:val="22"/>
              </w:rPr>
              <w:t>Üb</w:t>
            </w:r>
            <w:bookmarkStart w:id="1" w:name="_GoBack"/>
            <w:bookmarkEnd w:id="1"/>
            <w:r w:rsidRPr="00A874A3">
              <w:rPr>
                <w:rFonts w:cs="Arial"/>
                <w:szCs w:val="22"/>
              </w:rPr>
              <w:t>ersi</w:t>
            </w:r>
            <w:r w:rsidRPr="00273D6C">
              <w:rPr>
                <w:rFonts w:cs="Arial"/>
                <w:szCs w:val="22"/>
              </w:rPr>
              <w:t>ch</w:t>
            </w:r>
            <w:r>
              <w:rPr>
                <w:rFonts w:cs="Arial"/>
                <w:szCs w:val="22"/>
              </w:rPr>
              <w:t>t 16/30</w:t>
            </w:r>
            <w:r w:rsidR="004E38E2">
              <w:rPr>
                <w:rFonts w:cs="Arial"/>
                <w:szCs w:val="22"/>
              </w:rPr>
              <w:t xml:space="preserve"> </w:t>
            </w: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jc w:val="both"/>
              <w:rPr>
                <w:szCs w:val="22"/>
              </w:rPr>
            </w:pPr>
            <w:r>
              <w:rPr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jc w:val="both"/>
              <w:rPr>
                <w:szCs w:val="22"/>
              </w:rPr>
            </w:pPr>
          </w:p>
          <w:p w:rsidR="00421033" w:rsidRDefault="00421033" w:rsidP="000B0C4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ohne Debatte</w:t>
            </w:r>
          </w:p>
          <w:p w:rsidR="00421033" w:rsidRDefault="00421033" w:rsidP="000B0C48">
            <w:pPr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jc w:val="both"/>
            </w:pPr>
          </w:p>
        </w:tc>
      </w:tr>
    </w:tbl>
    <w:p w:rsidR="00421033" w:rsidRDefault="00421033" w:rsidP="00421033">
      <w:pPr>
        <w:rPr>
          <w:rFonts w:cs="Arial"/>
          <w:bCs/>
          <w:szCs w:val="22"/>
        </w:rPr>
      </w:pPr>
    </w:p>
    <w:p w:rsidR="00BE2624" w:rsidRDefault="00BE2624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AC24B7" w:rsidP="00421033">
      <w:pPr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Ende: 21.1</w:t>
      </w:r>
      <w:r w:rsidR="00421033">
        <w:rPr>
          <w:rFonts w:cs="Arial"/>
          <w:b/>
          <w:bCs/>
          <w:i/>
          <w:sz w:val="28"/>
          <w:szCs w:val="28"/>
        </w:rPr>
        <w:t xml:space="preserve">0 </w:t>
      </w:r>
      <w:r w:rsidR="00421033" w:rsidRPr="00916118">
        <w:rPr>
          <w:rFonts w:cs="Arial"/>
          <w:b/>
          <w:bCs/>
          <w:i/>
          <w:sz w:val="28"/>
          <w:szCs w:val="28"/>
        </w:rPr>
        <w:t>Uhr</w:t>
      </w: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Pr="000F5F67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  <w:r>
        <w:rPr>
          <w:rFonts w:cs="Arial"/>
          <w:bCs/>
          <w:szCs w:val="22"/>
        </w:rPr>
        <w:br w:type="page"/>
      </w:r>
    </w:p>
    <w:p w:rsidR="00421033" w:rsidRDefault="00421033" w:rsidP="00421033">
      <w:pPr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lastRenderedPageBreak/>
        <w:t>Donnerstag</w:t>
      </w:r>
      <w:r w:rsidRPr="00F1528F">
        <w:rPr>
          <w:rFonts w:cs="Arial"/>
          <w:b/>
          <w:bCs/>
          <w:sz w:val="28"/>
          <w:szCs w:val="28"/>
          <w:u w:val="single"/>
        </w:rPr>
        <w:t xml:space="preserve">, </w:t>
      </w:r>
      <w:r>
        <w:rPr>
          <w:rFonts w:cs="Arial"/>
          <w:b/>
          <w:bCs/>
          <w:sz w:val="28"/>
          <w:szCs w:val="28"/>
          <w:u w:val="single"/>
        </w:rPr>
        <w:t>19. März 2015</w:t>
      </w:r>
    </w:p>
    <w:p w:rsidR="00421033" w:rsidRDefault="00421033" w:rsidP="00421033">
      <w:pPr>
        <w:rPr>
          <w:rFonts w:cs="Arial"/>
          <w:bCs/>
          <w:sz w:val="28"/>
          <w:szCs w:val="28"/>
        </w:rPr>
      </w:pPr>
    </w:p>
    <w:tbl>
      <w:tblPr>
        <w:tblStyle w:val="Tabellenraster"/>
        <w:tblW w:w="0" w:type="auto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136"/>
        <w:gridCol w:w="544"/>
        <w:gridCol w:w="4063"/>
      </w:tblGrid>
      <w:tr w:rsidR="006656C5" w:rsidRPr="008414BF" w:rsidTr="006656C5">
        <w:trPr>
          <w:cantSplit/>
        </w:trPr>
        <w:tc>
          <w:tcPr>
            <w:tcW w:w="527" w:type="dxa"/>
          </w:tcPr>
          <w:p w:rsidR="006656C5" w:rsidRPr="006656C5" w:rsidRDefault="006656C5" w:rsidP="00B20687">
            <w:pPr>
              <w:jc w:val="right"/>
              <w:rPr>
                <w:rFonts w:cs="Arial"/>
                <w:b/>
                <w:szCs w:val="22"/>
                <w:u w:val="single"/>
              </w:rPr>
            </w:pPr>
            <w:r w:rsidRPr="006656C5">
              <w:rPr>
                <w:rFonts w:cs="Arial"/>
                <w:b/>
                <w:szCs w:val="22"/>
                <w:u w:val="single"/>
              </w:rPr>
              <w:t>1.</w:t>
            </w:r>
          </w:p>
        </w:tc>
        <w:tc>
          <w:tcPr>
            <w:tcW w:w="4136" w:type="dxa"/>
          </w:tcPr>
          <w:p w:rsidR="006656C5" w:rsidRPr="006656C5" w:rsidRDefault="006656C5" w:rsidP="00B20687">
            <w:pPr>
              <w:ind w:left="567" w:hanging="567"/>
              <w:jc w:val="both"/>
              <w:rPr>
                <w:rFonts w:cs="Arial"/>
                <w:szCs w:val="22"/>
                <w:u w:val="single"/>
              </w:rPr>
            </w:pPr>
            <w:r w:rsidRPr="006656C5">
              <w:rPr>
                <w:rFonts w:cs="Arial"/>
                <w:b/>
                <w:szCs w:val="22"/>
                <w:u w:val="single"/>
              </w:rPr>
              <w:t>Unterrichtung</w:t>
            </w:r>
          </w:p>
          <w:p w:rsidR="006656C5" w:rsidRPr="006656C5" w:rsidRDefault="006656C5" w:rsidP="00B20687">
            <w:pPr>
              <w:ind w:left="567" w:hanging="567"/>
              <w:jc w:val="both"/>
              <w:rPr>
                <w:rFonts w:cs="Arial"/>
                <w:szCs w:val="22"/>
                <w:u w:val="single"/>
              </w:rPr>
            </w:pPr>
            <w:r w:rsidRPr="006656C5">
              <w:rPr>
                <w:rFonts w:cs="Arial"/>
                <w:szCs w:val="22"/>
                <w:u w:val="single"/>
              </w:rPr>
              <w:t>durch die Landesregierung</w:t>
            </w:r>
          </w:p>
          <w:p w:rsidR="006656C5" w:rsidRPr="006656C5" w:rsidRDefault="006656C5" w:rsidP="00B20687">
            <w:pPr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6656C5" w:rsidRPr="006656C5" w:rsidRDefault="006656C5" w:rsidP="00B20687">
            <w:pPr>
              <w:jc w:val="both"/>
              <w:rPr>
                <w:rFonts w:cs="Arial"/>
                <w:szCs w:val="22"/>
                <w:u w:val="single"/>
              </w:rPr>
            </w:pPr>
            <w:r w:rsidRPr="006656C5">
              <w:rPr>
                <w:rFonts w:cs="Arial"/>
                <w:b/>
                <w:szCs w:val="22"/>
                <w:u w:val="single"/>
              </w:rPr>
              <w:t>Investitionsoffensive des Bundes - wichtiger Schritt zur Entlastung u</w:t>
            </w:r>
            <w:r w:rsidRPr="006656C5">
              <w:rPr>
                <w:rFonts w:cs="Arial"/>
                <w:b/>
                <w:szCs w:val="22"/>
                <w:u w:val="single"/>
              </w:rPr>
              <w:t>n</w:t>
            </w:r>
            <w:r w:rsidRPr="006656C5">
              <w:rPr>
                <w:rFonts w:cs="Arial"/>
                <w:b/>
                <w:szCs w:val="22"/>
                <w:u w:val="single"/>
              </w:rPr>
              <w:t>serer Städte und Gemeinden</w:t>
            </w:r>
          </w:p>
          <w:p w:rsidR="006656C5" w:rsidRDefault="006656C5" w:rsidP="00B20687">
            <w:pPr>
              <w:jc w:val="both"/>
              <w:rPr>
                <w:rFonts w:cs="Arial"/>
                <w:szCs w:val="22"/>
              </w:rPr>
            </w:pPr>
          </w:p>
          <w:p w:rsidR="006656C5" w:rsidRPr="00061A45" w:rsidRDefault="006656C5" w:rsidP="00B20687">
            <w:pPr>
              <w:jc w:val="both"/>
              <w:rPr>
                <w:rFonts w:cs="Arial"/>
                <w:szCs w:val="22"/>
              </w:rPr>
            </w:pPr>
          </w:p>
          <w:p w:rsidR="006656C5" w:rsidRPr="008414BF" w:rsidRDefault="006656C5" w:rsidP="00B20687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544" w:type="dxa"/>
          </w:tcPr>
          <w:p w:rsidR="006656C5" w:rsidRPr="008414BF" w:rsidRDefault="006656C5" w:rsidP="00B20687">
            <w:pPr>
              <w:rPr>
                <w:rFonts w:cs="Arial"/>
                <w:szCs w:val="22"/>
              </w:rPr>
            </w:pPr>
          </w:p>
        </w:tc>
        <w:tc>
          <w:tcPr>
            <w:tcW w:w="4063" w:type="dxa"/>
          </w:tcPr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  <w:r w:rsidRPr="008414BF">
              <w:rPr>
                <w:rFonts w:cs="Arial"/>
                <w:b/>
                <w:szCs w:val="22"/>
              </w:rPr>
              <w:t>Einbringung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Landesregierung</w:t>
            </w:r>
            <w:r w:rsidRPr="008414BF">
              <w:rPr>
                <w:rFonts w:cs="Arial"/>
                <w:szCs w:val="22"/>
              </w:rPr>
              <w:tab/>
              <w:t>20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  <w:r w:rsidRPr="008414BF">
              <w:rPr>
                <w:rFonts w:cs="Arial"/>
                <w:b/>
                <w:szCs w:val="22"/>
              </w:rPr>
              <w:t>Aussprache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SPD</w:t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  <w:t>20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CDU</w:t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  <w:t>20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BÜNDNIS 90/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DIE GRÜNEN</w:t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  <w:t>16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FDP</w:t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  <w:t>16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PIRATEN</w:t>
            </w:r>
            <w:r w:rsidRPr="008414BF">
              <w:rPr>
                <w:rFonts w:cs="Arial"/>
                <w:szCs w:val="22"/>
              </w:rPr>
              <w:tab/>
            </w:r>
            <w:r w:rsidRPr="008414BF">
              <w:rPr>
                <w:rFonts w:cs="Arial"/>
                <w:szCs w:val="22"/>
              </w:rPr>
              <w:tab/>
              <w:t>16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300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8414BF">
              <w:rPr>
                <w:rFonts w:cs="Arial"/>
                <w:szCs w:val="22"/>
              </w:rPr>
              <w:t>Landesregierung</w:t>
            </w:r>
            <w:r w:rsidRPr="008414BF">
              <w:rPr>
                <w:rFonts w:cs="Arial"/>
                <w:szCs w:val="22"/>
              </w:rPr>
              <w:tab/>
              <w:t>20 Minuten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 w:rsidRPr="008414BF">
              <w:rPr>
                <w:rFonts w:cs="Arial"/>
                <w:b/>
                <w:i/>
                <w:szCs w:val="22"/>
                <w:u w:val="single"/>
              </w:rPr>
              <w:t>12.10 Uhr</w:t>
            </w: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6656C5" w:rsidRPr="008414BF" w:rsidRDefault="006656C5" w:rsidP="00B20687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2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906536" w:rsidRDefault="00421033" w:rsidP="000B0C48">
            <w:pPr>
              <w:jc w:val="both"/>
              <w:rPr>
                <w:b/>
              </w:rPr>
            </w:pPr>
            <w:r w:rsidRPr="00906536">
              <w:rPr>
                <w:rFonts w:cs="Arial"/>
                <w:b/>
                <w:szCs w:val="22"/>
              </w:rPr>
              <w:t>Koalitionsstreit beenden, Kritik von Kommunen, Gewerkschaften und Wirtschaftsverbänden ernstnehmen – Ministerpräsidentin Kraft muss z</w:t>
            </w:r>
            <w:r w:rsidRPr="00906536">
              <w:rPr>
                <w:rFonts w:cs="Arial"/>
                <w:b/>
                <w:szCs w:val="22"/>
              </w:rPr>
              <w:t>ü</w:t>
            </w:r>
            <w:r w:rsidRPr="00906536">
              <w:rPr>
                <w:rFonts w:cs="Arial"/>
                <w:b/>
                <w:szCs w:val="22"/>
              </w:rPr>
              <w:t>gig einen grundlegend überarbeit</w:t>
            </w:r>
            <w:r w:rsidRPr="00906536">
              <w:rPr>
                <w:rFonts w:cs="Arial"/>
                <w:b/>
                <w:szCs w:val="22"/>
              </w:rPr>
              <w:t>e</w:t>
            </w:r>
            <w:r w:rsidRPr="00906536">
              <w:rPr>
                <w:rFonts w:cs="Arial"/>
                <w:b/>
                <w:szCs w:val="22"/>
              </w:rPr>
              <w:t>ten LEP-Entwurf vorlegen!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 und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der FDP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8127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Wirtschaft, Energie, Industrie, Mitte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stand und Handwerk - federführend - sowie an den Ausschuss für Komm</w:t>
            </w:r>
            <w:r>
              <w:rPr>
                <w:rFonts w:cs="Arial"/>
                <w:szCs w:val="22"/>
              </w:rPr>
              <w:t>u</w:t>
            </w:r>
            <w:r>
              <w:rPr>
                <w:rFonts w:cs="Arial"/>
                <w:szCs w:val="22"/>
              </w:rPr>
              <w:t>nalpolitik; die abschließende Absti</w:t>
            </w:r>
            <w:r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</w:rPr>
              <w:t>mung soll im federführenden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13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>.</w:t>
            </w:r>
            <w:r>
              <w:rPr>
                <w:rFonts w:cs="Arial"/>
                <w:b/>
                <w:i/>
                <w:szCs w:val="22"/>
                <w:u w:val="single"/>
              </w:rPr>
              <w:t>20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90653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3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136A11">
              <w:rPr>
                <w:rFonts w:cs="Arial"/>
                <w:b/>
                <w:szCs w:val="22"/>
              </w:rPr>
              <w:t>Gründungen im Handwerk fördern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SPD und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4166BA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8102</w:t>
            </w:r>
            <w:r w:rsidR="004166BA">
              <w:rPr>
                <w:rFonts w:cs="Arial"/>
                <w:szCs w:val="22"/>
              </w:rPr>
              <w:t xml:space="preserve"> (</w:t>
            </w:r>
            <w:r w:rsidR="004166BA">
              <w:rPr>
                <w:rFonts w:cs="Arial"/>
                <w:szCs w:val="22"/>
                <w:u w:val="single"/>
              </w:rPr>
              <w:t>Neudruck</w:t>
            </w:r>
            <w:r w:rsidR="004166BA">
              <w:rPr>
                <w:rFonts w:cs="Arial"/>
                <w:szCs w:val="22"/>
              </w:rPr>
              <w:t>)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Wirtschaft, Energie, Industrie, Mitte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stand und Handwerk; die abschließe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de Abstimmung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13.</w:t>
            </w:r>
            <w:r w:rsidR="00045951">
              <w:rPr>
                <w:rFonts w:cs="Arial"/>
                <w:b/>
                <w:i/>
                <w:szCs w:val="22"/>
                <w:u w:val="single"/>
              </w:rPr>
              <w:t>50</w:t>
            </w:r>
            <w:r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136A11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4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BE0A8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BE0A86">
              <w:rPr>
                <w:b/>
              </w:rPr>
              <w:t>NRW 4.0 mit Leben füllen: Jetzt einen Wettbewerb für eine erste Orienti</w:t>
            </w:r>
            <w:r w:rsidRPr="00BE0A86">
              <w:rPr>
                <w:b/>
              </w:rPr>
              <w:t>e</w:t>
            </w:r>
            <w:r w:rsidRPr="00BE0A86">
              <w:rPr>
                <w:b/>
              </w:rPr>
              <w:t xml:space="preserve">rungshilfe per App für Flüchtlinge in NRW </w:t>
            </w:r>
            <w:r>
              <w:rPr>
                <w:b/>
              </w:rPr>
              <w:t>ausschreiben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8114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</w:t>
            </w:r>
            <w:r w:rsidR="00045951">
              <w:rPr>
                <w:rFonts w:cs="Arial"/>
                <w:b/>
                <w:i/>
                <w:szCs w:val="22"/>
                <w:u w:val="single"/>
              </w:rPr>
              <w:t>4</w:t>
            </w:r>
            <w:r>
              <w:rPr>
                <w:rFonts w:cs="Arial"/>
                <w:b/>
                <w:i/>
                <w:szCs w:val="22"/>
                <w:u w:val="single"/>
              </w:rPr>
              <w:t>.</w:t>
            </w:r>
            <w:r w:rsidR="00045951">
              <w:rPr>
                <w:rFonts w:cs="Arial"/>
                <w:b/>
                <w:i/>
                <w:szCs w:val="22"/>
                <w:u w:val="single"/>
              </w:rPr>
              <w:t>20</w:t>
            </w:r>
            <w:r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5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proofErr w:type="spellStart"/>
            <w:r w:rsidRPr="00136A11">
              <w:rPr>
                <w:rFonts w:cs="Arial"/>
                <w:b/>
                <w:szCs w:val="22"/>
              </w:rPr>
              <w:t>Salafismusprävention</w:t>
            </w:r>
            <w:proofErr w:type="spellEnd"/>
            <w:r>
              <w:rPr>
                <w:rFonts w:cs="Arial"/>
                <w:b/>
                <w:szCs w:val="22"/>
              </w:rPr>
              <w:t xml:space="preserve"> als gesamtg</w:t>
            </w:r>
            <w:r>
              <w:rPr>
                <w:rFonts w:cs="Arial"/>
                <w:b/>
                <w:szCs w:val="22"/>
              </w:rPr>
              <w:t>e</w:t>
            </w:r>
            <w:r>
              <w:rPr>
                <w:rFonts w:cs="Arial"/>
                <w:b/>
                <w:szCs w:val="22"/>
              </w:rPr>
              <w:t>sellschaftliche Aufgabe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SPD und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8106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A2F5C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15.30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6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A2201A" w:rsidRDefault="00421033" w:rsidP="000B0C48">
            <w:pPr>
              <w:jc w:val="both"/>
              <w:rPr>
                <w:b/>
              </w:rPr>
            </w:pPr>
            <w:r w:rsidRPr="00A2201A">
              <w:rPr>
                <w:b/>
              </w:rPr>
              <w:t>Chancen von Industrie 4.0 nutzbar machen – Mittelstand und Industrie beim digitalen Transformationspr</w:t>
            </w:r>
            <w:r w:rsidRPr="00A2201A">
              <w:rPr>
                <w:b/>
              </w:rPr>
              <w:t>o</w:t>
            </w:r>
            <w:r w:rsidRPr="00A2201A">
              <w:rPr>
                <w:b/>
              </w:rPr>
              <w:t>zess unterstützen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8120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Wirtschaft, Energie, Industrie, Mitte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stand und Handwerk; die abschließe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de Abstimmung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16.40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A2201A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7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BE0A8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BE0A86">
              <w:rPr>
                <w:b/>
              </w:rPr>
              <w:t>Gleicher Lohn für gleiche Arbeit – Landesregierung muss Handlung</w:t>
            </w:r>
            <w:r w:rsidRPr="00BE0A86">
              <w:rPr>
                <w:b/>
              </w:rPr>
              <w:t>s</w:t>
            </w:r>
            <w:r w:rsidRPr="00BE0A86">
              <w:rPr>
                <w:b/>
              </w:rPr>
              <w:t>bedarf im öffentlichen Dienst erke</w:t>
            </w:r>
            <w:r w:rsidRPr="00BE0A86">
              <w:rPr>
                <w:b/>
              </w:rPr>
              <w:t>n</w:t>
            </w:r>
            <w:r w:rsidRPr="00BE0A86">
              <w:rPr>
                <w:b/>
              </w:rPr>
              <w:t>nen und wahrnehmen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8113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</w:t>
            </w:r>
            <w:r w:rsidR="00045951">
              <w:rPr>
                <w:rFonts w:cs="Arial"/>
                <w:b/>
                <w:i/>
                <w:szCs w:val="22"/>
                <w:u w:val="single"/>
              </w:rPr>
              <w:t>7</w:t>
            </w:r>
            <w:r>
              <w:rPr>
                <w:rFonts w:cs="Arial"/>
                <w:b/>
                <w:i/>
                <w:szCs w:val="22"/>
                <w:u w:val="single"/>
              </w:rPr>
              <w:t>.</w:t>
            </w:r>
            <w:r w:rsidR="00045951">
              <w:rPr>
                <w:rFonts w:cs="Arial"/>
                <w:b/>
                <w:i/>
                <w:szCs w:val="22"/>
                <w:u w:val="single"/>
              </w:rPr>
              <w:t>10</w:t>
            </w:r>
            <w:r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8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821B30" w:rsidRDefault="00421033" w:rsidP="000B0C48">
            <w:pPr>
              <w:jc w:val="both"/>
              <w:rPr>
                <w:b/>
              </w:rPr>
            </w:pPr>
            <w:r w:rsidRPr="00821B30">
              <w:rPr>
                <w:rFonts w:cs="Arial"/>
                <w:b/>
                <w:szCs w:val="22"/>
              </w:rPr>
              <w:t>Gesetz zum Schutz der nordrhein-westfälischen Kommunen vor Ris</w:t>
            </w:r>
            <w:r w:rsidRPr="00821B30">
              <w:rPr>
                <w:rFonts w:cs="Arial"/>
                <w:b/>
                <w:szCs w:val="22"/>
              </w:rPr>
              <w:t>i</w:t>
            </w:r>
            <w:r w:rsidRPr="00821B30">
              <w:rPr>
                <w:rFonts w:cs="Arial"/>
                <w:b/>
                <w:szCs w:val="22"/>
              </w:rPr>
              <w:t>ken aus Fremdwährungskrediten und spekulativen Finanzgeschäften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8131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1</w:t>
            </w:r>
            <w:r w:rsidRPr="004F4BE6">
              <w:rPr>
                <w:rFonts w:cs="Arial"/>
                <w:szCs w:val="22"/>
                <w:u w:val="single"/>
              </w:rPr>
              <w:t>. Lesung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Kommunalpolitik - federführend - sowie an den Haushalts- und Finanzau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17.40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21B3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9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b/>
              </w:rPr>
            </w:pPr>
            <w:r w:rsidRPr="00136A11">
              <w:rPr>
                <w:b/>
              </w:rPr>
              <w:t xml:space="preserve">Eine Vertretung von homosexuellen, bisexuellen, transsexuellen, </w:t>
            </w:r>
            <w:proofErr w:type="spellStart"/>
            <w:r w:rsidRPr="00136A11">
              <w:rPr>
                <w:b/>
              </w:rPr>
              <w:t>tran</w:t>
            </w:r>
            <w:r w:rsidRPr="00136A11">
              <w:rPr>
                <w:b/>
              </w:rPr>
              <w:t>s</w:t>
            </w:r>
            <w:r w:rsidRPr="00136A11">
              <w:rPr>
                <w:b/>
              </w:rPr>
              <w:t>gender</w:t>
            </w:r>
            <w:proofErr w:type="spellEnd"/>
            <w:r w:rsidRPr="00136A11">
              <w:rPr>
                <w:b/>
              </w:rPr>
              <w:t xml:space="preserve">, intersexuellen und </w:t>
            </w:r>
            <w:proofErr w:type="spellStart"/>
            <w:r w:rsidRPr="00136A11">
              <w:rPr>
                <w:b/>
              </w:rPr>
              <w:t>queeren</w:t>
            </w:r>
            <w:proofErr w:type="spellEnd"/>
            <w:r w:rsidRPr="00136A11">
              <w:rPr>
                <w:b/>
              </w:rPr>
              <w:t xml:space="preserve"> Menschen sowie eine des menschen- und bürgerrechtlichen Bereiches gehört unbedingt in den ZDF-Fernsehrat!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8108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18.10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E0A8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10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906536" w:rsidRDefault="00421033" w:rsidP="000B0C48">
            <w:pPr>
              <w:jc w:val="both"/>
              <w:rPr>
                <w:b/>
              </w:rPr>
            </w:pPr>
            <w:r w:rsidRPr="00906536">
              <w:rPr>
                <w:rFonts w:cs="Arial"/>
                <w:b/>
                <w:szCs w:val="22"/>
              </w:rPr>
              <w:t>Vorsorgen. Vermögen sichern. B</w:t>
            </w:r>
            <w:r w:rsidRPr="00906536">
              <w:rPr>
                <w:rFonts w:cs="Arial"/>
                <w:b/>
                <w:szCs w:val="22"/>
              </w:rPr>
              <w:t>e</w:t>
            </w:r>
            <w:r w:rsidRPr="00906536">
              <w:rPr>
                <w:rFonts w:cs="Arial"/>
                <w:b/>
                <w:szCs w:val="22"/>
              </w:rPr>
              <w:t>treuung regeln: Nordrhein-Westfalen braucht ein modernes Betreuung</w:t>
            </w:r>
            <w:r w:rsidRPr="00906536">
              <w:rPr>
                <w:rFonts w:cs="Arial"/>
                <w:b/>
                <w:szCs w:val="22"/>
              </w:rPr>
              <w:t>s</w:t>
            </w:r>
            <w:r w:rsidRPr="00906536">
              <w:rPr>
                <w:rFonts w:cs="Arial"/>
                <w:b/>
                <w:szCs w:val="22"/>
              </w:rPr>
              <w:t>wesen!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8130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Rechtsausschuss - federführend - sowie an den Au</w:t>
            </w:r>
            <w:r>
              <w:rPr>
                <w:rFonts w:cs="Arial"/>
                <w:szCs w:val="22"/>
              </w:rPr>
              <w:t>s</w:t>
            </w:r>
            <w:r>
              <w:rPr>
                <w:rFonts w:cs="Arial"/>
                <w:szCs w:val="22"/>
              </w:rPr>
              <w:t>schuss für Arbeit, Gesundheit und S</w:t>
            </w:r>
            <w:r>
              <w:rPr>
                <w:rFonts w:cs="Arial"/>
                <w:szCs w:val="22"/>
              </w:rPr>
              <w:t>o</w:t>
            </w:r>
            <w:r>
              <w:rPr>
                <w:rFonts w:cs="Arial"/>
                <w:szCs w:val="22"/>
              </w:rPr>
              <w:t>ziales; die abschließende Abstimmung soll im federführenden Ausschuss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18.40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90653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11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BE0A8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BE0A86">
              <w:rPr>
                <w:b/>
              </w:rPr>
              <w:t xml:space="preserve">Angriffe </w:t>
            </w:r>
            <w:r>
              <w:rPr>
                <w:b/>
              </w:rPr>
              <w:t xml:space="preserve">von Geheimdiensten </w:t>
            </w:r>
            <w:r w:rsidRPr="00BE0A86">
              <w:rPr>
                <w:b/>
              </w:rPr>
              <w:t>auf Integrität und Vertraulichkeit krit</w:t>
            </w:r>
            <w:r w:rsidRPr="00BE0A86">
              <w:rPr>
                <w:b/>
              </w:rPr>
              <w:t>i</w:t>
            </w:r>
            <w:r w:rsidRPr="00BE0A86">
              <w:rPr>
                <w:b/>
              </w:rPr>
              <w:t>scher Infrastruktur und Menschheits-Kommunikationssysteme müssen enden!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PIRATEN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8109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19.10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12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A2201A" w:rsidRDefault="00421033" w:rsidP="000B0C48">
            <w:pPr>
              <w:jc w:val="both"/>
              <w:rPr>
                <w:b/>
              </w:rPr>
            </w:pPr>
            <w:r w:rsidRPr="00A2201A">
              <w:rPr>
                <w:rFonts w:cs="Arial"/>
                <w:b/>
                <w:szCs w:val="22"/>
              </w:rPr>
              <w:t>Investitionen und Unternehmen</w:t>
            </w:r>
            <w:r w:rsidRPr="00A2201A">
              <w:rPr>
                <w:rFonts w:cs="Arial"/>
                <w:b/>
                <w:szCs w:val="22"/>
              </w:rPr>
              <w:t>s</w:t>
            </w:r>
            <w:r w:rsidRPr="00A2201A">
              <w:rPr>
                <w:rFonts w:cs="Arial"/>
                <w:b/>
                <w:szCs w:val="22"/>
              </w:rPr>
              <w:t>gründungen in Nordrhein-Westfalen: Subsidiarität stärken, Förderinstr</w:t>
            </w:r>
            <w:r w:rsidRPr="00A2201A">
              <w:rPr>
                <w:rFonts w:cs="Arial"/>
                <w:b/>
                <w:szCs w:val="22"/>
              </w:rPr>
              <w:t>u</w:t>
            </w:r>
            <w:r w:rsidRPr="00A2201A">
              <w:rPr>
                <w:rFonts w:cs="Arial"/>
                <w:b/>
                <w:szCs w:val="22"/>
              </w:rPr>
              <w:t>mente verzahnen, Beratungsangeb</w:t>
            </w:r>
            <w:r w:rsidRPr="00A2201A">
              <w:rPr>
                <w:rFonts w:cs="Arial"/>
                <w:b/>
                <w:szCs w:val="22"/>
              </w:rPr>
              <w:t>o</w:t>
            </w:r>
            <w:r w:rsidRPr="00A2201A">
              <w:rPr>
                <w:rFonts w:cs="Arial"/>
                <w:b/>
                <w:szCs w:val="22"/>
              </w:rPr>
              <w:t>te an tatsächlichen Bedürfnissen der Unternehmen ausrichten!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8123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66E09" w:rsidRDefault="00B66E09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ohne Debatte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Wirtschaft, Energie, Industrie, Mitte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stand und Handwerk - federführend - sowie an den Haushalts- und Finan</w:t>
            </w:r>
            <w:r>
              <w:rPr>
                <w:rFonts w:cs="Arial"/>
                <w:szCs w:val="22"/>
              </w:rPr>
              <w:t>z</w:t>
            </w:r>
            <w:r>
              <w:rPr>
                <w:rFonts w:cs="Arial"/>
                <w:szCs w:val="22"/>
              </w:rPr>
              <w:t xml:space="preserve">ausschuss; </w:t>
            </w:r>
            <w:r w:rsidR="00B66E09" w:rsidRPr="00B66E09">
              <w:rPr>
                <w:rFonts w:cs="Arial"/>
                <w:szCs w:val="22"/>
                <w:u w:val="single"/>
              </w:rPr>
              <w:t>Aussprache und Absti</w:t>
            </w:r>
            <w:r w:rsidR="00B66E09" w:rsidRPr="00B66E09">
              <w:rPr>
                <w:rFonts w:cs="Arial"/>
                <w:szCs w:val="22"/>
                <w:u w:val="single"/>
              </w:rPr>
              <w:t>m</w:t>
            </w:r>
            <w:r w:rsidR="00B66E09" w:rsidRPr="00B66E09">
              <w:rPr>
                <w:rFonts w:cs="Arial"/>
                <w:szCs w:val="22"/>
                <w:u w:val="single"/>
              </w:rPr>
              <w:t>mung sollen nach Vorlage der B</w:t>
            </w:r>
            <w:r w:rsidR="00B66E09" w:rsidRPr="00B66E09">
              <w:rPr>
                <w:rFonts w:cs="Arial"/>
                <w:szCs w:val="22"/>
                <w:u w:val="single"/>
              </w:rPr>
              <w:t>e</w:t>
            </w:r>
            <w:r w:rsidR="00B66E09" w:rsidRPr="00B66E09">
              <w:rPr>
                <w:rFonts w:cs="Arial"/>
                <w:szCs w:val="22"/>
                <w:u w:val="single"/>
              </w:rPr>
              <w:t>schlussempfehlung des federführe</w:t>
            </w:r>
            <w:r w:rsidR="00B66E09" w:rsidRPr="00B66E09">
              <w:rPr>
                <w:rFonts w:cs="Arial"/>
                <w:szCs w:val="22"/>
                <w:u w:val="single"/>
              </w:rPr>
              <w:t>n</w:t>
            </w:r>
            <w:r w:rsidR="00B66E09" w:rsidRPr="00B66E09">
              <w:rPr>
                <w:rFonts w:cs="Arial"/>
                <w:szCs w:val="22"/>
                <w:u w:val="single"/>
              </w:rPr>
              <w:t>den Ausschusses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i/>
                <w:szCs w:val="22"/>
                <w:u w:val="single"/>
              </w:rPr>
            </w:pPr>
          </w:p>
          <w:p w:rsidR="00B66E09" w:rsidRPr="00A2201A" w:rsidRDefault="00B66E09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13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821B30" w:rsidRDefault="00421033" w:rsidP="000B0C48">
            <w:pPr>
              <w:jc w:val="both"/>
              <w:rPr>
                <w:b/>
              </w:rPr>
            </w:pPr>
            <w:r w:rsidRPr="00821B30">
              <w:rPr>
                <w:b/>
              </w:rPr>
              <w:t>Ehrenamt ist wichtiger Wegbegleiter in eine inklusive Gesellschaft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8118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Arbeit, Gesundheit und Soziales - f</w:t>
            </w:r>
            <w:r>
              <w:rPr>
                <w:rFonts w:cs="Arial"/>
                <w:szCs w:val="22"/>
              </w:rPr>
              <w:t>e</w:t>
            </w:r>
            <w:r>
              <w:rPr>
                <w:rFonts w:cs="Arial"/>
                <w:szCs w:val="22"/>
              </w:rPr>
              <w:t>derführend - sowie an den Ausschuss für Schule und Weiterbildung; die a</w:t>
            </w:r>
            <w:r>
              <w:rPr>
                <w:rFonts w:cs="Arial"/>
                <w:szCs w:val="22"/>
              </w:rPr>
              <w:t>b</w:t>
            </w:r>
            <w:r>
              <w:rPr>
                <w:rFonts w:cs="Arial"/>
                <w:szCs w:val="22"/>
              </w:rPr>
              <w:t>schließende Abstimmung soll im fede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>führenden Ausschuss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rPr>
                <w:rFonts w:cs="Arial"/>
                <w:szCs w:val="22"/>
              </w:rPr>
            </w:pPr>
          </w:p>
          <w:p w:rsidR="00421033" w:rsidRPr="00B15B3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19.</w:t>
            </w:r>
            <w:r w:rsidR="00045951">
              <w:rPr>
                <w:rFonts w:cs="Arial"/>
                <w:b/>
                <w:i/>
                <w:szCs w:val="22"/>
                <w:u w:val="single"/>
              </w:rPr>
              <w:t>40</w:t>
            </w:r>
            <w:r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21B3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t>14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4F4BE6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4F4BE6">
              <w:rPr>
                <w:rFonts w:cs="Arial"/>
                <w:b/>
                <w:szCs w:val="22"/>
              </w:rPr>
              <w:t>Direkte Demokratie auf kommunaler Ebene verantwortungsvoll ausgesta</w:t>
            </w:r>
            <w:r w:rsidRPr="004F4BE6">
              <w:rPr>
                <w:rFonts w:cs="Arial"/>
                <w:b/>
                <w:szCs w:val="22"/>
              </w:rPr>
              <w:t>l</w:t>
            </w:r>
            <w:r w:rsidRPr="004F4BE6">
              <w:rPr>
                <w:rFonts w:cs="Arial"/>
                <w:b/>
                <w:szCs w:val="22"/>
              </w:rPr>
              <w:t>ten – Kostendeckungsangebot und freiwillige Vorprüfung der Zulässi</w:t>
            </w:r>
            <w:r w:rsidRPr="004F4BE6">
              <w:rPr>
                <w:rFonts w:cs="Arial"/>
                <w:b/>
                <w:szCs w:val="22"/>
              </w:rPr>
              <w:t>g</w:t>
            </w:r>
            <w:r w:rsidRPr="004F4BE6">
              <w:rPr>
                <w:rFonts w:cs="Arial"/>
                <w:b/>
                <w:szCs w:val="22"/>
              </w:rPr>
              <w:t>keit von Bürgerbegehren normieren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der Fraktion der 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16/7157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Beschlussempfehlung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und Bericht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des Ausschusses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für Kommunalpolitik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8152</w:t>
            </w:r>
          </w:p>
          <w:p w:rsidR="00421033" w:rsidRPr="004F4BE6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 w:rsidRPr="0063330E">
              <w:rPr>
                <w:rFonts w:cs="Arial"/>
                <w:b/>
                <w:szCs w:val="22"/>
              </w:rPr>
              <w:t>Beratungsverfahren</w:t>
            </w: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20.10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63330E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6656C5">
        <w:trPr>
          <w:cantSplit/>
        </w:trPr>
        <w:tc>
          <w:tcPr>
            <w:tcW w:w="527" w:type="dxa"/>
          </w:tcPr>
          <w:p w:rsidR="00421033" w:rsidRPr="006656C5" w:rsidRDefault="00045951" w:rsidP="000B0C48">
            <w:pPr>
              <w:jc w:val="right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15</w:t>
            </w:r>
            <w:r w:rsidR="00421033" w:rsidRPr="006656C5">
              <w:rPr>
                <w:b/>
                <w:u w:val="single"/>
              </w:rPr>
              <w:t>.</w:t>
            </w:r>
          </w:p>
        </w:tc>
        <w:tc>
          <w:tcPr>
            <w:tcW w:w="4136" w:type="dxa"/>
          </w:tcPr>
          <w:p w:rsidR="00421033" w:rsidRPr="00906536" w:rsidRDefault="00421033" w:rsidP="000B0C48">
            <w:pPr>
              <w:jc w:val="both"/>
              <w:rPr>
                <w:b/>
              </w:rPr>
            </w:pPr>
            <w:r w:rsidRPr="00906536">
              <w:rPr>
                <w:rFonts w:cs="Arial"/>
                <w:b/>
                <w:szCs w:val="22"/>
              </w:rPr>
              <w:t>Landesstelle Unna-Massen – dok</w:t>
            </w:r>
            <w:r w:rsidRPr="00906536">
              <w:rPr>
                <w:rFonts w:cs="Arial"/>
                <w:b/>
                <w:szCs w:val="22"/>
              </w:rPr>
              <w:t>u</w:t>
            </w:r>
            <w:r w:rsidRPr="00906536">
              <w:rPr>
                <w:rFonts w:cs="Arial"/>
                <w:b/>
                <w:szCs w:val="22"/>
              </w:rPr>
              <w:t>mentieren und in Erinnerung beha</w:t>
            </w:r>
            <w:r w:rsidRPr="00906536">
              <w:rPr>
                <w:rFonts w:cs="Arial"/>
                <w:b/>
                <w:szCs w:val="22"/>
              </w:rPr>
              <w:t>l</w:t>
            </w:r>
            <w:r w:rsidRPr="00906536">
              <w:rPr>
                <w:rFonts w:cs="Arial"/>
                <w:b/>
                <w:szCs w:val="22"/>
              </w:rPr>
              <w:t>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8126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Überweisung an den Hauptausschuss </w:t>
            </w:r>
            <w:r>
              <w:rPr>
                <w:rFonts w:cs="Arial"/>
                <w:szCs w:val="22"/>
              </w:rPr>
              <w:br/>
              <w:t>- federführend -, an den Ausschuss für Kultur und Medien sowie an den Inte</w:t>
            </w:r>
            <w:r>
              <w:rPr>
                <w:rFonts w:cs="Arial"/>
                <w:szCs w:val="22"/>
              </w:rPr>
              <w:t>g</w:t>
            </w:r>
            <w:r>
              <w:rPr>
                <w:rFonts w:cs="Arial"/>
                <w:szCs w:val="22"/>
              </w:rPr>
              <w:t>rationsausschuss; die abschließende Abstimmung soll im federführenden Ausschuss in öffentlicher Sitzung erfo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20.40</w:t>
            </w:r>
            <w:r w:rsidR="00421033">
              <w:rPr>
                <w:rFonts w:cs="Arial"/>
                <w:b/>
                <w:i/>
                <w:szCs w:val="22"/>
                <w:u w:val="single"/>
              </w:rPr>
              <w:t xml:space="preserve">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90653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</w:tbl>
    <w:p w:rsidR="00421033" w:rsidRDefault="00421033" w:rsidP="00421033"/>
    <w:p w:rsidR="00421033" w:rsidRDefault="00421033" w:rsidP="00421033">
      <w:pPr>
        <w:rPr>
          <w:rFonts w:cs="Arial"/>
          <w:bCs/>
          <w:szCs w:val="22"/>
        </w:rPr>
      </w:pPr>
    </w:p>
    <w:p w:rsidR="006656C5" w:rsidRDefault="006656C5" w:rsidP="00421033">
      <w:pPr>
        <w:rPr>
          <w:rFonts w:cs="Arial"/>
          <w:bCs/>
          <w:szCs w:val="22"/>
        </w:rPr>
      </w:pPr>
    </w:p>
    <w:p w:rsidR="006656C5" w:rsidRDefault="006656C5" w:rsidP="00421033">
      <w:pPr>
        <w:rPr>
          <w:rFonts w:cs="Arial"/>
          <w:bCs/>
          <w:szCs w:val="22"/>
        </w:rPr>
      </w:pPr>
    </w:p>
    <w:p w:rsidR="00421033" w:rsidRPr="00A95B2E" w:rsidRDefault="00421033" w:rsidP="00421033">
      <w:pPr>
        <w:rPr>
          <w:rFonts w:cs="Arial"/>
          <w:bCs/>
          <w:szCs w:val="22"/>
        </w:rPr>
      </w:pPr>
    </w:p>
    <w:p w:rsidR="00421033" w:rsidRDefault="00045951" w:rsidP="00421033">
      <w:pPr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>Ende: 20.40</w:t>
      </w:r>
      <w:r w:rsidR="00421033">
        <w:rPr>
          <w:rFonts w:cs="Arial"/>
          <w:b/>
          <w:bCs/>
          <w:i/>
          <w:sz w:val="28"/>
          <w:szCs w:val="28"/>
        </w:rPr>
        <w:t xml:space="preserve"> </w:t>
      </w:r>
      <w:r w:rsidR="00421033" w:rsidRPr="00916118">
        <w:rPr>
          <w:rFonts w:cs="Arial"/>
          <w:b/>
          <w:bCs/>
          <w:i/>
          <w:sz w:val="28"/>
          <w:szCs w:val="28"/>
        </w:rPr>
        <w:t>Uhr</w:t>
      </w:r>
    </w:p>
    <w:p w:rsidR="006656C5" w:rsidRDefault="006656C5" w:rsidP="00421033">
      <w:pPr>
        <w:rPr>
          <w:rFonts w:cs="Arial"/>
          <w:bCs/>
        </w:rPr>
      </w:pPr>
    </w:p>
    <w:p w:rsidR="006656C5" w:rsidRDefault="006656C5" w:rsidP="00421033">
      <w:pPr>
        <w:rPr>
          <w:rFonts w:cs="Arial"/>
          <w:bCs/>
        </w:rPr>
      </w:pPr>
    </w:p>
    <w:p w:rsidR="006656C5" w:rsidRDefault="006656C5" w:rsidP="00421033">
      <w:pPr>
        <w:rPr>
          <w:rFonts w:cs="Arial"/>
          <w:bCs/>
        </w:rPr>
      </w:pPr>
    </w:p>
    <w:p w:rsidR="00421033" w:rsidRDefault="00421033" w:rsidP="00421033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421033" w:rsidRDefault="00421033" w:rsidP="00421033">
      <w:pPr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  <w:u w:val="single"/>
        </w:rPr>
        <w:lastRenderedPageBreak/>
        <w:t>Freitag</w:t>
      </w:r>
      <w:r w:rsidRPr="00F1528F">
        <w:rPr>
          <w:rFonts w:cs="Arial"/>
          <w:b/>
          <w:bCs/>
          <w:sz w:val="28"/>
          <w:szCs w:val="28"/>
          <w:u w:val="single"/>
        </w:rPr>
        <w:t xml:space="preserve">, </w:t>
      </w:r>
      <w:r>
        <w:rPr>
          <w:rFonts w:cs="Arial"/>
          <w:b/>
          <w:bCs/>
          <w:sz w:val="28"/>
          <w:szCs w:val="28"/>
          <w:u w:val="single"/>
        </w:rPr>
        <w:t>20. März 2015</w:t>
      </w:r>
    </w:p>
    <w:p w:rsidR="00421033" w:rsidRPr="00D42C7E" w:rsidRDefault="00421033" w:rsidP="00421033">
      <w:pPr>
        <w:rPr>
          <w:rFonts w:cs="Arial"/>
          <w:bCs/>
          <w:sz w:val="28"/>
          <w:szCs w:val="28"/>
        </w:rPr>
      </w:pPr>
    </w:p>
    <w:tbl>
      <w:tblPr>
        <w:tblStyle w:val="Tabellenraster"/>
        <w:tblW w:w="9270" w:type="dxa"/>
        <w:tblInd w:w="-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4136"/>
        <w:gridCol w:w="544"/>
        <w:gridCol w:w="4063"/>
      </w:tblGrid>
      <w:tr w:rsidR="00421033" w:rsidTr="000B0C48">
        <w:trPr>
          <w:cantSplit/>
        </w:trPr>
        <w:tc>
          <w:tcPr>
            <w:tcW w:w="527" w:type="dxa"/>
          </w:tcPr>
          <w:p w:rsidR="00421033" w:rsidRPr="00AF0AC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AF0AC3">
              <w:rPr>
                <w:b/>
              </w:rPr>
              <w:t>.</w:t>
            </w:r>
          </w:p>
        </w:tc>
        <w:tc>
          <w:tcPr>
            <w:tcW w:w="4136" w:type="dxa"/>
          </w:tcPr>
          <w:p w:rsidR="00045951" w:rsidRPr="00045951" w:rsidRDefault="00045951" w:rsidP="00045951">
            <w:pPr>
              <w:pStyle w:val="Fuzeile"/>
              <w:jc w:val="both"/>
              <w:rPr>
                <w:b/>
                <w:sz w:val="22"/>
                <w:szCs w:val="22"/>
                <w:u w:val="single"/>
              </w:rPr>
            </w:pPr>
            <w:r w:rsidRPr="00045951">
              <w:rPr>
                <w:b/>
                <w:sz w:val="22"/>
                <w:szCs w:val="22"/>
                <w:u w:val="single"/>
              </w:rPr>
              <w:t>Was bleibt von den Vo</w:t>
            </w:r>
            <w:r w:rsidRPr="00045951">
              <w:rPr>
                <w:b/>
                <w:sz w:val="22"/>
                <w:szCs w:val="22"/>
                <w:u w:val="single"/>
              </w:rPr>
              <w:t>r</w:t>
            </w:r>
            <w:r w:rsidRPr="00045951">
              <w:rPr>
                <w:b/>
                <w:sz w:val="22"/>
                <w:szCs w:val="22"/>
                <w:u w:val="single"/>
              </w:rPr>
              <w:t>schlägen des sogenannten „Effizienzteams“ ü</w:t>
            </w:r>
            <w:r w:rsidRPr="00045951">
              <w:rPr>
                <w:b/>
                <w:sz w:val="22"/>
                <w:szCs w:val="22"/>
                <w:u w:val="single"/>
              </w:rPr>
              <w:t>b</w:t>
            </w:r>
            <w:r w:rsidRPr="00045951">
              <w:rPr>
                <w:b/>
                <w:sz w:val="22"/>
                <w:szCs w:val="22"/>
                <w:u w:val="single"/>
              </w:rPr>
              <w:t>rig?</w:t>
            </w:r>
          </w:p>
          <w:p w:rsidR="003908ED" w:rsidRPr="00045951" w:rsidRDefault="003908ED" w:rsidP="00045951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</w:tabs>
              <w:jc w:val="both"/>
              <w:rPr>
                <w:rFonts w:cs="Arial"/>
                <w:bCs/>
                <w:szCs w:val="22"/>
              </w:rPr>
            </w:pPr>
          </w:p>
          <w:p w:rsidR="003908ED" w:rsidRPr="00870115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 w:rsidRPr="00870115">
              <w:rPr>
                <w:rFonts w:cs="Arial"/>
                <w:szCs w:val="22"/>
              </w:rPr>
              <w:t>Aktuelle Stunde</w:t>
            </w:r>
          </w:p>
          <w:p w:rsidR="003908ED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auf Antrag</w:t>
            </w:r>
          </w:p>
          <w:p w:rsidR="003908ED" w:rsidRPr="00870115" w:rsidRDefault="003908ED" w:rsidP="003908ED">
            <w:pPr>
              <w:ind w:left="612"/>
              <w:jc w:val="both"/>
              <w:rPr>
                <w:rFonts w:cs="Arial"/>
                <w:szCs w:val="22"/>
              </w:rPr>
            </w:pPr>
            <w:r w:rsidRPr="00870115">
              <w:rPr>
                <w:rFonts w:cs="Arial"/>
                <w:szCs w:val="22"/>
              </w:rPr>
              <w:t xml:space="preserve">der Fraktion der </w:t>
            </w:r>
            <w:r w:rsidR="00045951">
              <w:rPr>
                <w:rFonts w:cs="Arial"/>
                <w:szCs w:val="22"/>
              </w:rPr>
              <w:t>CDU</w:t>
            </w:r>
          </w:p>
          <w:p w:rsidR="003908ED" w:rsidRPr="00FB4EC7" w:rsidRDefault="003908ED" w:rsidP="003908ED">
            <w:pPr>
              <w:ind w:left="612"/>
              <w:jc w:val="both"/>
              <w:rPr>
                <w:rFonts w:cs="Arial"/>
                <w:bCs/>
                <w:szCs w:val="22"/>
              </w:rPr>
            </w:pPr>
            <w:r w:rsidRPr="00870115">
              <w:rPr>
                <w:rFonts w:cs="Arial"/>
                <w:szCs w:val="22"/>
              </w:rPr>
              <w:t>Drucksache</w:t>
            </w:r>
            <w:r w:rsidRPr="00FB4EC7">
              <w:rPr>
                <w:rFonts w:cs="Arial"/>
                <w:bCs/>
                <w:szCs w:val="22"/>
              </w:rPr>
              <w:t xml:space="preserve"> 16/</w:t>
            </w:r>
            <w:r w:rsidR="00045951">
              <w:rPr>
                <w:rFonts w:cs="Arial"/>
                <w:bCs/>
                <w:szCs w:val="22"/>
              </w:rPr>
              <w:t>8178</w:t>
            </w:r>
          </w:p>
          <w:p w:rsidR="003908ED" w:rsidRPr="009175C8" w:rsidRDefault="003908ED" w:rsidP="003908ED">
            <w:pPr>
              <w:jc w:val="both"/>
              <w:rPr>
                <w:rFonts w:cs="Arial"/>
                <w:bCs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  <w:p w:rsidR="00421033" w:rsidRDefault="00421033" w:rsidP="000B0C48">
            <w:pPr>
              <w:jc w:val="both"/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3908ED" w:rsidRDefault="003908E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3908ED" w:rsidRDefault="003908E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3908ED" w:rsidRDefault="003908E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045951" w:rsidRDefault="00045951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  <w:u w:val="single"/>
              </w:rPr>
            </w:pPr>
          </w:p>
          <w:p w:rsidR="003908ED" w:rsidRDefault="003908E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Pr="00B15B3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 w:rsidRPr="00B15B3F">
              <w:rPr>
                <w:rFonts w:cs="Arial"/>
                <w:b/>
                <w:i/>
                <w:szCs w:val="22"/>
                <w:u w:val="single"/>
              </w:rPr>
              <w:t>11.35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jc w:val="both"/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136A11">
              <w:rPr>
                <w:rFonts w:cs="Arial"/>
                <w:b/>
                <w:szCs w:val="22"/>
              </w:rPr>
              <w:t>Bund-Länder-Finanzbeziehungen transparent und fair weiterentw</w:t>
            </w:r>
            <w:r w:rsidRPr="00136A11">
              <w:rPr>
                <w:rFonts w:cs="Arial"/>
                <w:b/>
                <w:szCs w:val="22"/>
              </w:rPr>
              <w:t>i</w:t>
            </w:r>
            <w:r w:rsidRPr="00136A11">
              <w:rPr>
                <w:rFonts w:cs="Arial"/>
                <w:b/>
                <w:szCs w:val="22"/>
              </w:rPr>
              <w:t>ckeln</w:t>
            </w:r>
            <w:r>
              <w:rPr>
                <w:rFonts w:cs="Arial"/>
                <w:b/>
                <w:szCs w:val="22"/>
              </w:rPr>
              <w:t>!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SPD und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8103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15B3F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12.05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136A11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136" w:type="dxa"/>
          </w:tcPr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3F2067">
              <w:rPr>
                <w:rFonts w:cs="Arial"/>
                <w:b/>
                <w:bCs/>
                <w:szCs w:val="22"/>
              </w:rPr>
              <w:t>Volksfestkultur in Nordrhein-Westfalen bewahren – europäisch gewollten Bestandsschutz für ältere Fahrgeschäfte nicht aushebeln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FDP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7875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in Verbindung damit</w:t>
            </w:r>
          </w:p>
          <w:p w:rsidR="00421033" w:rsidRPr="00B15B3F" w:rsidRDefault="00421033" w:rsidP="000B0C48">
            <w:pPr>
              <w:jc w:val="both"/>
              <w:rPr>
                <w:rFonts w:cs="Arial"/>
                <w:szCs w:val="22"/>
                <w:u w:val="single"/>
              </w:rPr>
            </w:pPr>
          </w:p>
          <w:p w:rsidR="00421033" w:rsidRPr="004F4BE6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Europa und Eine Welt - federführend -, an den Ausschuss für Wirtschaft, Energie, Industrie, Mittelstand und Handwerk, an den Ausschuss für A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>beit, Gesundheit und Soziales sowie an den Ausschuss für Bauen, Wohnen, Stadtentwicklung und Verkehr; die a</w:t>
            </w:r>
            <w:r>
              <w:rPr>
                <w:rFonts w:cs="Arial"/>
                <w:szCs w:val="22"/>
              </w:rPr>
              <w:t>b</w:t>
            </w:r>
            <w:r>
              <w:rPr>
                <w:rFonts w:cs="Arial"/>
                <w:szCs w:val="22"/>
              </w:rPr>
              <w:t>schließende Abstimmung soll im fede</w:t>
            </w:r>
            <w:r>
              <w:rPr>
                <w:rFonts w:cs="Arial"/>
                <w:szCs w:val="22"/>
              </w:rPr>
              <w:t>r</w:t>
            </w:r>
            <w:r>
              <w:rPr>
                <w:rFonts w:cs="Arial"/>
                <w:szCs w:val="22"/>
              </w:rPr>
              <w:t>führenden Ausschuss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F55795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</w:p>
        </w:tc>
        <w:tc>
          <w:tcPr>
            <w:tcW w:w="4136" w:type="dxa"/>
          </w:tcPr>
          <w:p w:rsidR="00421033" w:rsidRPr="00136A11" w:rsidRDefault="00421033" w:rsidP="000B0C48">
            <w:pPr>
              <w:jc w:val="both"/>
              <w:rPr>
                <w:rFonts w:cs="Arial"/>
                <w:b/>
                <w:szCs w:val="22"/>
              </w:rPr>
            </w:pPr>
            <w:r w:rsidRPr="00136A11">
              <w:rPr>
                <w:rFonts w:cs="Arial"/>
                <w:b/>
                <w:szCs w:val="22"/>
              </w:rPr>
              <w:t>Bestandschutz für ältere Fahrg</w:t>
            </w:r>
            <w:r w:rsidRPr="00136A11">
              <w:rPr>
                <w:rFonts w:cs="Arial"/>
                <w:b/>
                <w:szCs w:val="22"/>
              </w:rPr>
              <w:t>e</w:t>
            </w:r>
            <w:r w:rsidRPr="00136A11">
              <w:rPr>
                <w:rFonts w:cs="Arial"/>
                <w:b/>
                <w:szCs w:val="22"/>
              </w:rPr>
              <w:t>schäfte ermöglichen und Attraktivität von Volksfesten mit sicheren Fah</w:t>
            </w:r>
            <w:r w:rsidRPr="00136A11">
              <w:rPr>
                <w:rFonts w:cs="Arial"/>
                <w:b/>
                <w:szCs w:val="22"/>
              </w:rPr>
              <w:t>r</w:t>
            </w:r>
            <w:r>
              <w:rPr>
                <w:rFonts w:cs="Arial"/>
                <w:b/>
                <w:szCs w:val="22"/>
              </w:rPr>
              <w:t>ge</w:t>
            </w:r>
            <w:r w:rsidRPr="00136A11">
              <w:rPr>
                <w:rFonts w:cs="Arial"/>
                <w:b/>
                <w:szCs w:val="22"/>
              </w:rPr>
              <w:t>schäften erhalten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SPD und</w:t>
            </w:r>
          </w:p>
          <w:p w:rsidR="00421033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der Fraktion BÜNDNIS 90/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DIE GRÜNEN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8105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5D571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12.35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4136" w:type="dxa"/>
          </w:tcPr>
          <w:p w:rsidR="00421033" w:rsidRPr="00821B30" w:rsidRDefault="00421033" w:rsidP="000B0C48">
            <w:pPr>
              <w:jc w:val="both"/>
              <w:rPr>
                <w:b/>
              </w:rPr>
            </w:pPr>
            <w:r w:rsidRPr="00821B30">
              <w:rPr>
                <w:b/>
              </w:rPr>
              <w:t>Hochschulfreiheit a. D. – Landesr</w:t>
            </w:r>
            <w:r w:rsidRPr="00821B30">
              <w:rPr>
                <w:b/>
              </w:rPr>
              <w:t>e</w:t>
            </w:r>
            <w:r w:rsidRPr="00821B30">
              <w:rPr>
                <w:b/>
              </w:rPr>
              <w:t>gierung regelt nun auch bürokratisch die Anwesenheitspflichten von St</w:t>
            </w:r>
            <w:r w:rsidRPr="00821B30">
              <w:rPr>
                <w:b/>
              </w:rPr>
              <w:t>u</w:t>
            </w:r>
            <w:r w:rsidRPr="00821B30">
              <w:rPr>
                <w:b/>
              </w:rPr>
              <w:t>dierenden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8115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direkte Abstimmung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5D571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13.05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b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136" w:type="dxa"/>
          </w:tcPr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Gesetz über die Feststellung eines Nachtrags zum Haushaltsplan des Landes Nordrhein-Westfalen für das Haushaltsjahr 2015 (Nachtragshau</w:t>
            </w:r>
            <w:r>
              <w:rPr>
                <w:rFonts w:cs="Arial"/>
                <w:b/>
                <w:bCs/>
                <w:szCs w:val="22"/>
              </w:rPr>
              <w:t>s</w:t>
            </w:r>
            <w:r>
              <w:rPr>
                <w:rFonts w:cs="Arial"/>
                <w:b/>
                <w:bCs/>
                <w:szCs w:val="22"/>
              </w:rPr>
              <w:t>haltsgesetz 2015)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Gesetzentwurf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</w:t>
            </w:r>
            <w:r>
              <w:rPr>
                <w:rFonts w:cs="Arial"/>
                <w:szCs w:val="22"/>
              </w:rPr>
              <w:t>Landesregierung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7990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Default="00D12FFD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Unterrichtung</w:t>
            </w:r>
          </w:p>
          <w:p w:rsidR="00B20687" w:rsidRDefault="00B20687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des Kontrollgremiums gemäß § 23 VSG</w:t>
            </w:r>
          </w:p>
          <w:p w:rsidR="00B20687" w:rsidRDefault="00B20687" w:rsidP="000B0C48">
            <w:pPr>
              <w:ind w:left="599"/>
              <w:jc w:val="both"/>
            </w:pPr>
            <w:r>
              <w:t>über die Einwilligung in den</w:t>
            </w:r>
          </w:p>
          <w:p w:rsidR="00421033" w:rsidRDefault="00B20687" w:rsidP="000B0C48">
            <w:pPr>
              <w:ind w:left="599"/>
              <w:jc w:val="both"/>
            </w:pPr>
            <w:r>
              <w:t>ve</w:t>
            </w:r>
            <w:r>
              <w:t>r</w:t>
            </w:r>
            <w:r>
              <w:t>änderten Wirtschaftsplan 2015</w:t>
            </w:r>
          </w:p>
          <w:p w:rsidR="00D12FFD" w:rsidRDefault="00D12FFD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t>Drucksache 16/</w:t>
            </w:r>
            <w:r w:rsidR="00B20687">
              <w:t>8176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(wird erwartet)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Beschlussempfehlung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 Bericht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des Haushalts- und 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Finanzausschusses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Drucksache 16/8153</w:t>
            </w:r>
          </w:p>
          <w:p w:rsidR="00421033" w:rsidRPr="004F4BE6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2</w:t>
            </w:r>
            <w:r w:rsidRPr="004F4BE6">
              <w:rPr>
                <w:rFonts w:cs="Arial"/>
                <w:szCs w:val="22"/>
                <w:u w:val="single"/>
              </w:rPr>
              <w:t>. Lesung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</w:p>
          <w:p w:rsidR="00421033" w:rsidRPr="005D5719" w:rsidRDefault="00421033" w:rsidP="000B0C48">
            <w:pPr>
              <w:ind w:left="599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unmittelbar anschließend</w:t>
            </w: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</w:p>
          <w:p w:rsidR="00421033" w:rsidRDefault="00421033" w:rsidP="000B0C48">
            <w:pPr>
              <w:ind w:left="599"/>
              <w:jc w:val="both"/>
              <w:rPr>
                <w:rFonts w:cs="Arial"/>
                <w:szCs w:val="22"/>
                <w:u w:val="single"/>
              </w:rPr>
            </w:pPr>
            <w:r>
              <w:rPr>
                <w:rFonts w:cs="Arial"/>
                <w:szCs w:val="22"/>
                <w:u w:val="single"/>
              </w:rPr>
              <w:t>3. Lesung</w:t>
            </w:r>
          </w:p>
          <w:p w:rsidR="00421033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  <w:p w:rsidR="00421033" w:rsidRPr="00B97244" w:rsidRDefault="00421033" w:rsidP="000B0C48">
            <w:pPr>
              <w:autoSpaceDE w:val="0"/>
              <w:autoSpaceDN w:val="0"/>
              <w:jc w:val="both"/>
              <w:rPr>
                <w:rFonts w:cs="Arial"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Pr="009F08B5" w:rsidRDefault="00421033" w:rsidP="000B0C48">
            <w:pPr>
              <w:jc w:val="both"/>
              <w:rPr>
                <w:szCs w:val="22"/>
              </w:rPr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D12FFD" w:rsidRDefault="00D12FF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D12FFD" w:rsidRDefault="00D12FF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D12FFD" w:rsidRDefault="00D12FFD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5D571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13.35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B97244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4136" w:type="dxa"/>
          </w:tcPr>
          <w:p w:rsidR="00421033" w:rsidRPr="00821B30" w:rsidRDefault="00421033" w:rsidP="000B0C48">
            <w:pPr>
              <w:jc w:val="both"/>
              <w:rPr>
                <w:b/>
              </w:rPr>
            </w:pPr>
            <w:r w:rsidRPr="00821B30">
              <w:rPr>
                <w:b/>
              </w:rPr>
              <w:t>Erträge aus der digitalen Dividende II effizient für Ausbau des schnellen Internet nutzen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8116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Wirtschaft, Energie, Industrie, Mitte</w:t>
            </w:r>
            <w:r>
              <w:rPr>
                <w:rFonts w:cs="Arial"/>
                <w:szCs w:val="22"/>
              </w:rPr>
              <w:t>l</w:t>
            </w:r>
            <w:r>
              <w:rPr>
                <w:rFonts w:cs="Arial"/>
                <w:szCs w:val="22"/>
              </w:rPr>
              <w:t>stand und Handwerk; die abschließe</w:t>
            </w:r>
            <w:r>
              <w:rPr>
                <w:rFonts w:cs="Arial"/>
                <w:szCs w:val="22"/>
              </w:rPr>
              <w:t>n</w:t>
            </w:r>
            <w:r>
              <w:rPr>
                <w:rFonts w:cs="Arial"/>
                <w:szCs w:val="22"/>
              </w:rPr>
              <w:t>de Abstimmung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5D571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14.05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821B30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  <w:tr w:rsidR="00421033" w:rsidTr="000B0C48">
        <w:trPr>
          <w:cantSplit/>
        </w:trPr>
        <w:tc>
          <w:tcPr>
            <w:tcW w:w="527" w:type="dxa"/>
          </w:tcPr>
          <w:p w:rsidR="00421033" w:rsidRDefault="00421033" w:rsidP="000B0C48">
            <w:pPr>
              <w:jc w:val="right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4136" w:type="dxa"/>
          </w:tcPr>
          <w:p w:rsidR="00421033" w:rsidRPr="00906536" w:rsidRDefault="00421033" w:rsidP="000B0C48">
            <w:pPr>
              <w:jc w:val="both"/>
              <w:rPr>
                <w:b/>
              </w:rPr>
            </w:pPr>
            <w:proofErr w:type="spellStart"/>
            <w:r w:rsidRPr="00906536">
              <w:rPr>
                <w:rFonts w:cs="Arial"/>
                <w:b/>
                <w:szCs w:val="22"/>
              </w:rPr>
              <w:t>Dämmwahn</w:t>
            </w:r>
            <w:proofErr w:type="spellEnd"/>
            <w:r w:rsidRPr="00906536">
              <w:rPr>
                <w:rFonts w:cs="Arial"/>
                <w:b/>
                <w:szCs w:val="22"/>
              </w:rPr>
              <w:t xml:space="preserve"> bremsen – Kosten und Nutzen bei der Energiesparveror</w:t>
            </w:r>
            <w:r w:rsidRPr="00906536">
              <w:rPr>
                <w:rFonts w:cs="Arial"/>
                <w:b/>
                <w:szCs w:val="22"/>
              </w:rPr>
              <w:t>d</w:t>
            </w:r>
            <w:r w:rsidRPr="00906536">
              <w:rPr>
                <w:rFonts w:cs="Arial"/>
                <w:b/>
                <w:szCs w:val="22"/>
              </w:rPr>
              <w:t>nung ins Gleichgewicht bringen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Antrag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 xml:space="preserve">der Fraktion der </w:t>
            </w:r>
            <w:r>
              <w:rPr>
                <w:rFonts w:cs="Arial"/>
                <w:szCs w:val="22"/>
              </w:rPr>
              <w:t>CDU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  <w:r w:rsidRPr="004F4BE6">
              <w:rPr>
                <w:rFonts w:cs="Arial"/>
                <w:szCs w:val="22"/>
              </w:rPr>
              <w:t>Drucksache 16/</w:t>
            </w:r>
            <w:r>
              <w:rPr>
                <w:rFonts w:cs="Arial"/>
                <w:szCs w:val="22"/>
              </w:rPr>
              <w:t>8129</w:t>
            </w:r>
          </w:p>
          <w:p w:rsidR="00421033" w:rsidRPr="004F4BE6" w:rsidRDefault="00421033" w:rsidP="000B0C48">
            <w:pPr>
              <w:ind w:left="612"/>
              <w:jc w:val="both"/>
              <w:rPr>
                <w:rFonts w:cs="Arial"/>
                <w:szCs w:val="22"/>
              </w:rPr>
            </w:pPr>
          </w:p>
          <w:p w:rsidR="00421033" w:rsidRPr="003F2067" w:rsidRDefault="00421033" w:rsidP="000B0C48">
            <w:pPr>
              <w:jc w:val="both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544" w:type="dxa"/>
          </w:tcPr>
          <w:p w:rsidR="00421033" w:rsidRDefault="00421033" w:rsidP="000B0C48">
            <w:pPr>
              <w:jc w:val="both"/>
            </w:pPr>
          </w:p>
        </w:tc>
        <w:tc>
          <w:tcPr>
            <w:tcW w:w="4063" w:type="dxa"/>
          </w:tcPr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Beratungsverfahren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Block I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Überweisung an den Ausschuss für Bauen, Wohnen, Stadtentwicklung und Verkehr; die abschließende Absti</w:t>
            </w:r>
            <w:r>
              <w:rPr>
                <w:rFonts w:cs="Arial"/>
                <w:szCs w:val="22"/>
              </w:rPr>
              <w:t>m</w:t>
            </w:r>
            <w:r>
              <w:rPr>
                <w:rFonts w:cs="Arial"/>
                <w:szCs w:val="22"/>
              </w:rPr>
              <w:t>mung soll dort in öffentlicher Sitzung erfolgen.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5D5719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right"/>
              <w:rPr>
                <w:rFonts w:cs="Arial"/>
                <w:b/>
                <w:i/>
                <w:szCs w:val="22"/>
                <w:u w:val="single"/>
              </w:rPr>
            </w:pPr>
            <w:r>
              <w:rPr>
                <w:rFonts w:cs="Arial"/>
                <w:b/>
                <w:i/>
                <w:szCs w:val="22"/>
                <w:u w:val="single"/>
              </w:rPr>
              <w:t>14.35 Uhr</w:t>
            </w:r>
          </w:p>
          <w:p w:rsidR="00421033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  <w:p w:rsidR="00421033" w:rsidRPr="00906536" w:rsidRDefault="00421033" w:rsidP="000B0C48">
            <w:pPr>
              <w:tabs>
                <w:tab w:val="left" w:pos="-1094"/>
                <w:tab w:val="left" w:pos="-703"/>
                <w:tab w:val="left" w:pos="-329"/>
                <w:tab w:val="left" w:pos="17"/>
                <w:tab w:val="left" w:pos="737"/>
                <w:tab w:val="left" w:pos="1457"/>
                <w:tab w:val="left" w:pos="2177"/>
                <w:tab w:val="left" w:pos="2996"/>
                <w:tab w:val="left" w:pos="3402"/>
                <w:tab w:val="left" w:pos="3617"/>
                <w:tab w:val="left" w:pos="4337"/>
                <w:tab w:val="left" w:pos="5057"/>
                <w:tab w:val="left" w:pos="5777"/>
                <w:tab w:val="left" w:pos="6497"/>
                <w:tab w:val="left" w:pos="7217"/>
                <w:tab w:val="left" w:pos="7937"/>
                <w:tab w:val="left" w:pos="8657"/>
                <w:tab w:val="left" w:pos="9377"/>
              </w:tabs>
              <w:jc w:val="both"/>
              <w:rPr>
                <w:rFonts w:cs="Arial"/>
                <w:szCs w:val="22"/>
              </w:rPr>
            </w:pPr>
          </w:p>
        </w:tc>
      </w:tr>
    </w:tbl>
    <w:p w:rsidR="00421033" w:rsidRDefault="00421033" w:rsidP="00421033"/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rPr>
          <w:rFonts w:cs="Arial"/>
          <w:bCs/>
          <w:szCs w:val="22"/>
        </w:rPr>
      </w:pPr>
    </w:p>
    <w:p w:rsidR="00421033" w:rsidRPr="00A95B2E" w:rsidRDefault="00421033" w:rsidP="00421033">
      <w:pPr>
        <w:rPr>
          <w:rFonts w:cs="Arial"/>
          <w:bCs/>
          <w:szCs w:val="22"/>
        </w:rPr>
      </w:pPr>
    </w:p>
    <w:p w:rsidR="00421033" w:rsidRDefault="00421033" w:rsidP="00421033">
      <w:pPr>
        <w:jc w:val="right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sz w:val="28"/>
          <w:szCs w:val="28"/>
        </w:rPr>
        <w:t xml:space="preserve">Ende: 14.35 </w:t>
      </w:r>
      <w:r w:rsidRPr="00916118">
        <w:rPr>
          <w:rFonts w:cs="Arial"/>
          <w:b/>
          <w:bCs/>
          <w:i/>
          <w:sz w:val="28"/>
          <w:szCs w:val="28"/>
        </w:rPr>
        <w:t>Uhr</w:t>
      </w:r>
    </w:p>
    <w:p w:rsidR="00421033" w:rsidRDefault="00421033" w:rsidP="00421033">
      <w:pPr>
        <w:rPr>
          <w:rFonts w:cs="Arial"/>
          <w:bCs/>
        </w:rPr>
      </w:pPr>
    </w:p>
    <w:p w:rsidR="00421033" w:rsidRDefault="00421033" w:rsidP="00421033">
      <w:pPr>
        <w:rPr>
          <w:rFonts w:cs="Arial"/>
          <w:bCs/>
        </w:rPr>
      </w:pPr>
    </w:p>
    <w:p w:rsidR="00421033" w:rsidRDefault="00421033" w:rsidP="00421033">
      <w:pPr>
        <w:rPr>
          <w:rFonts w:cs="Arial"/>
          <w:bCs/>
        </w:rPr>
      </w:pPr>
    </w:p>
    <w:p w:rsidR="00421033" w:rsidRDefault="00421033" w:rsidP="00421033">
      <w:pPr>
        <w:rPr>
          <w:rFonts w:cs="Arial"/>
          <w:bCs/>
        </w:rPr>
      </w:pPr>
    </w:p>
    <w:p w:rsidR="00FC5FC1" w:rsidRDefault="00FC5FC1" w:rsidP="00421033">
      <w:pPr>
        <w:rPr>
          <w:rFonts w:cs="Arial"/>
          <w:bCs/>
        </w:rPr>
      </w:pPr>
    </w:p>
    <w:p w:rsidR="00FC5FC1" w:rsidRDefault="00FC5FC1" w:rsidP="00421033">
      <w:pPr>
        <w:rPr>
          <w:rFonts w:cs="Arial"/>
          <w:bCs/>
        </w:rPr>
      </w:pPr>
    </w:p>
    <w:p w:rsidR="00421033" w:rsidRDefault="00421033" w:rsidP="00421033">
      <w:pPr>
        <w:rPr>
          <w:rFonts w:cs="Arial"/>
          <w:bCs/>
        </w:rPr>
      </w:pPr>
    </w:p>
    <w:p w:rsidR="00421033" w:rsidRDefault="00421033" w:rsidP="0042103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421033" w:rsidTr="000B0C48">
        <w:tc>
          <w:tcPr>
            <w:tcW w:w="4605" w:type="dxa"/>
          </w:tcPr>
          <w:p w:rsidR="00421033" w:rsidRDefault="00421033" w:rsidP="000B0C48">
            <w:pPr>
              <w:rPr>
                <w:szCs w:val="22"/>
              </w:rPr>
            </w:pPr>
          </w:p>
        </w:tc>
        <w:tc>
          <w:tcPr>
            <w:tcW w:w="4605" w:type="dxa"/>
          </w:tcPr>
          <w:p w:rsidR="00421033" w:rsidRDefault="00421033" w:rsidP="000B0C4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Carina Gödecke</w:t>
            </w:r>
          </w:p>
          <w:p w:rsidR="00421033" w:rsidRPr="00F316F7" w:rsidRDefault="00421033" w:rsidP="000B0C48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- Präsidentin -</w:t>
            </w:r>
          </w:p>
        </w:tc>
      </w:tr>
    </w:tbl>
    <w:p w:rsidR="00421033" w:rsidRDefault="00421033" w:rsidP="00421033">
      <w:pPr>
        <w:rPr>
          <w:szCs w:val="22"/>
        </w:rPr>
      </w:pPr>
    </w:p>
    <w:p w:rsidR="00421033" w:rsidRDefault="00421033" w:rsidP="00421033">
      <w:pPr>
        <w:rPr>
          <w:szCs w:val="22"/>
        </w:rPr>
      </w:pPr>
    </w:p>
    <w:p w:rsidR="00421033" w:rsidRDefault="00421033" w:rsidP="00421033">
      <w:pPr>
        <w:rPr>
          <w:szCs w:val="22"/>
        </w:rPr>
      </w:pPr>
    </w:p>
    <w:tbl>
      <w:tblPr>
        <w:tblStyle w:val="Tabellenrast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21033" w:rsidTr="000B0C48">
        <w:tc>
          <w:tcPr>
            <w:tcW w:w="9212" w:type="dxa"/>
          </w:tcPr>
          <w:p w:rsidR="00421033" w:rsidRPr="00036CA3" w:rsidRDefault="00421033" w:rsidP="000B0C48">
            <w:pPr>
              <w:rPr>
                <w:rFonts w:cs="Arial"/>
                <w:i/>
              </w:rPr>
            </w:pPr>
            <w:r w:rsidRPr="00036CA3">
              <w:rPr>
                <w:rFonts w:cs="Arial"/>
                <w:i/>
              </w:rPr>
              <w:t>Die Empfehlungen des Ältestenrat</w:t>
            </w:r>
            <w:r>
              <w:rPr>
                <w:rFonts w:cs="Arial"/>
                <w:i/>
              </w:rPr>
              <w:t>e</w:t>
            </w:r>
            <w:r w:rsidRPr="00036CA3">
              <w:rPr>
                <w:rFonts w:cs="Arial"/>
                <w:i/>
              </w:rPr>
              <w:t>s (Redezeiten und Überweisungen) sind neben jedem Tagesordnungspunkt vermerkt</w:t>
            </w:r>
            <w:r>
              <w:rPr>
                <w:rFonts w:cs="Arial"/>
                <w:i/>
              </w:rPr>
              <w:t>.</w:t>
            </w:r>
          </w:p>
        </w:tc>
      </w:tr>
    </w:tbl>
    <w:p w:rsidR="00421033" w:rsidRDefault="00421033" w:rsidP="00421033">
      <w:pPr>
        <w:tabs>
          <w:tab w:val="left" w:pos="6225"/>
        </w:tabs>
        <w:spacing w:line="312" w:lineRule="auto"/>
        <w:jc w:val="both"/>
        <w:rPr>
          <w:rFonts w:cs="Arial"/>
          <w:bCs/>
        </w:rPr>
      </w:pPr>
    </w:p>
    <w:p w:rsidR="00AA3FF0" w:rsidRDefault="00AA3FF0" w:rsidP="00421033">
      <w:pPr>
        <w:tabs>
          <w:tab w:val="left" w:pos="6225"/>
        </w:tabs>
        <w:spacing w:line="312" w:lineRule="auto"/>
        <w:jc w:val="both"/>
      </w:pPr>
    </w:p>
    <w:sectPr w:rsidR="00AA3FF0" w:rsidSect="00C909CB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418" w:right="1418" w:bottom="1134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687" w:rsidRDefault="00B20687" w:rsidP="004F3971">
      <w:r>
        <w:separator/>
      </w:r>
    </w:p>
  </w:endnote>
  <w:endnote w:type="continuationSeparator" w:id="0">
    <w:p w:rsidR="00B20687" w:rsidRDefault="00B20687" w:rsidP="004F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87" w:rsidRDefault="00B20687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687" w:rsidRDefault="00B20687" w:rsidP="004F3971">
      <w:r>
        <w:separator/>
      </w:r>
    </w:p>
  </w:footnote>
  <w:footnote w:type="continuationSeparator" w:id="0">
    <w:p w:rsidR="00B20687" w:rsidRDefault="00B20687" w:rsidP="004F3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87" w:rsidRPr="00AB50A9" w:rsidRDefault="00B20687">
    <w:pPr>
      <w:pStyle w:val="Kopfzeile"/>
      <w:jc w:val="center"/>
      <w:rPr>
        <w:rFonts w:asciiTheme="majorHAnsi" w:eastAsiaTheme="majorEastAsia" w:hAnsiTheme="majorHAnsi" w:cstheme="majorBidi"/>
        <w:sz w:val="22"/>
        <w:szCs w:val="22"/>
      </w:rPr>
    </w:pPr>
  </w:p>
  <w:sdt>
    <w:sdtPr>
      <w:rPr>
        <w:rFonts w:asciiTheme="majorHAnsi" w:eastAsiaTheme="majorEastAsia" w:hAnsiTheme="majorHAnsi" w:cstheme="majorBidi"/>
        <w:sz w:val="22"/>
        <w:szCs w:val="22"/>
      </w:rPr>
      <w:id w:val="-266471034"/>
      <w:docPartObj>
        <w:docPartGallery w:val="Page Numbers (Top of Page)"/>
        <w:docPartUnique/>
      </w:docPartObj>
    </w:sdtPr>
    <w:sdtContent>
      <w:p w:rsidR="00B20687" w:rsidRPr="00AB50A9" w:rsidRDefault="00B20687">
        <w:pPr>
          <w:pStyle w:val="Kopfzeile"/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rFonts w:asciiTheme="majorHAnsi" w:eastAsiaTheme="majorEastAsia" w:hAnsiTheme="majorHAnsi" w:cstheme="majorBidi"/>
            <w:sz w:val="22"/>
            <w:szCs w:val="22"/>
          </w:rPr>
          <w:t>-</w:t>
        </w:r>
        <w:r w:rsidRPr="00AB50A9">
          <w:rPr>
            <w:rFonts w:asciiTheme="majorHAnsi" w:eastAsiaTheme="majorEastAsia" w:hAnsiTheme="majorHAnsi" w:cstheme="majorBidi"/>
            <w:sz w:val="22"/>
            <w:szCs w:val="22"/>
          </w:rPr>
          <w:t xml:space="preserve"> </w:t>
        </w:r>
        <w:r w:rsidRPr="00AB50A9">
          <w:rPr>
            <w:rFonts w:eastAsiaTheme="minorEastAsia"/>
            <w:sz w:val="22"/>
            <w:szCs w:val="22"/>
          </w:rPr>
          <w:fldChar w:fldCharType="begin"/>
        </w:r>
        <w:r w:rsidRPr="00AB50A9">
          <w:rPr>
            <w:sz w:val="22"/>
            <w:szCs w:val="22"/>
          </w:rPr>
          <w:instrText>PAGE    \* MERGEFORMAT</w:instrText>
        </w:r>
        <w:r w:rsidRPr="00AB50A9">
          <w:rPr>
            <w:rFonts w:eastAsiaTheme="minorEastAsia"/>
            <w:sz w:val="22"/>
            <w:szCs w:val="22"/>
          </w:rPr>
          <w:fldChar w:fldCharType="separate"/>
        </w:r>
        <w:r w:rsidRPr="00C909CB">
          <w:rPr>
            <w:rFonts w:asciiTheme="majorHAnsi" w:eastAsiaTheme="majorEastAsia" w:hAnsiTheme="majorHAnsi" w:cstheme="majorBidi"/>
            <w:noProof/>
            <w:sz w:val="22"/>
            <w:szCs w:val="22"/>
          </w:rPr>
          <w:t>2</w:t>
        </w:r>
        <w:r w:rsidRPr="00AB50A9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  <w:r w:rsidRPr="00AB50A9">
          <w:rPr>
            <w:rFonts w:asciiTheme="majorHAnsi" w:eastAsiaTheme="majorEastAsia" w:hAnsiTheme="majorHAnsi" w:cstheme="majorBidi"/>
            <w:sz w:val="22"/>
            <w:szCs w:val="22"/>
          </w:rPr>
          <w:t xml:space="preserve"> </w:t>
        </w:r>
        <w:r>
          <w:rPr>
            <w:rFonts w:asciiTheme="majorHAnsi" w:eastAsiaTheme="majorEastAsia" w:hAnsiTheme="majorHAnsi" w:cstheme="majorBidi"/>
            <w:sz w:val="22"/>
            <w:szCs w:val="22"/>
          </w:rPr>
          <w:t>-</w:t>
        </w:r>
      </w:p>
    </w:sdtContent>
  </w:sdt>
  <w:p w:rsidR="00B20687" w:rsidRPr="00AB50A9" w:rsidRDefault="00B20687" w:rsidP="00AB50A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87" w:rsidRDefault="00B20687" w:rsidP="00C909CB">
    <w:pPr>
      <w:pStyle w:val="Kopfzeile"/>
      <w:spacing w:after="240"/>
      <w:jc w:val="center"/>
      <w:rPr>
        <w:sz w:val="22"/>
        <w:szCs w:val="22"/>
      </w:rPr>
    </w:pPr>
    <w:sdt>
      <w:sdtPr>
        <w:rPr>
          <w:sz w:val="22"/>
          <w:szCs w:val="22"/>
        </w:rPr>
        <w:id w:val="-443155873"/>
        <w:docPartObj>
          <w:docPartGallery w:val="Page Numbers (Top of Page)"/>
          <w:docPartUnique/>
        </w:docPartObj>
      </w:sdtPr>
      <w:sdtContent>
        <w:r w:rsidRPr="00C909CB">
          <w:rPr>
            <w:sz w:val="22"/>
            <w:szCs w:val="22"/>
          </w:rPr>
          <w:t xml:space="preserve">- </w:t>
        </w:r>
        <w:r w:rsidRPr="00C909CB">
          <w:rPr>
            <w:sz w:val="22"/>
            <w:szCs w:val="22"/>
          </w:rPr>
          <w:fldChar w:fldCharType="begin"/>
        </w:r>
        <w:r w:rsidRPr="00C909CB">
          <w:rPr>
            <w:sz w:val="22"/>
            <w:szCs w:val="22"/>
          </w:rPr>
          <w:instrText>PAGE   \* MERGEFORMAT</w:instrText>
        </w:r>
        <w:r w:rsidRPr="00C909CB">
          <w:rPr>
            <w:sz w:val="22"/>
            <w:szCs w:val="22"/>
          </w:rPr>
          <w:fldChar w:fldCharType="separate"/>
        </w:r>
        <w:r w:rsidR="00FC5FC1">
          <w:rPr>
            <w:noProof/>
            <w:sz w:val="22"/>
            <w:szCs w:val="22"/>
          </w:rPr>
          <w:t>17</w:t>
        </w:r>
        <w:r w:rsidRPr="00C909CB">
          <w:rPr>
            <w:sz w:val="22"/>
            <w:szCs w:val="22"/>
          </w:rPr>
          <w:fldChar w:fldCharType="end"/>
        </w:r>
        <w:r w:rsidRPr="00C909CB">
          <w:rPr>
            <w:sz w:val="22"/>
            <w:szCs w:val="22"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2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B20687" w:rsidRPr="004F3971" w:rsidTr="008679BF">
      <w:tc>
        <w:tcPr>
          <w:tcW w:w="4605" w:type="dxa"/>
        </w:tcPr>
        <w:p w:rsidR="00B20687" w:rsidRPr="004F3971" w:rsidRDefault="00B20687" w:rsidP="007758E6">
          <w:pPr>
            <w:spacing w:before="200"/>
            <w:rPr>
              <w:rFonts w:asciiTheme="minorHAnsi" w:hAnsiTheme="minorHAnsi" w:cstheme="minorHAnsi"/>
              <w:sz w:val="24"/>
            </w:rPr>
          </w:pPr>
          <w:r w:rsidRPr="004F3971">
            <w:rPr>
              <w:rFonts w:asciiTheme="minorHAnsi" w:hAnsiTheme="minorHAnsi" w:cstheme="minorHAnsi"/>
              <w:b/>
              <w:sz w:val="24"/>
            </w:rPr>
            <w:t>LANDTAG NORDRHEIN-WESTFALEN</w:t>
          </w:r>
          <w:r w:rsidRPr="004F3971">
            <w:rPr>
              <w:rFonts w:asciiTheme="minorHAnsi" w:hAnsiTheme="minorHAnsi" w:cstheme="minorHAnsi"/>
              <w:sz w:val="24"/>
            </w:rPr>
            <w:br/>
          </w:r>
          <w:r>
            <w:rPr>
              <w:rFonts w:asciiTheme="minorHAnsi" w:hAnsiTheme="minorHAnsi" w:cstheme="minorHAnsi"/>
              <w:sz w:val="24"/>
            </w:rPr>
            <w:t>16</w:t>
          </w:r>
          <w:r w:rsidRPr="004F3971">
            <w:rPr>
              <w:rFonts w:asciiTheme="minorHAnsi" w:hAnsiTheme="minorHAnsi" w:cstheme="minorHAnsi"/>
              <w:sz w:val="24"/>
            </w:rPr>
            <w:t>. Wahlperiode</w:t>
          </w:r>
        </w:p>
        <w:p w:rsidR="00B20687" w:rsidRPr="004F3971" w:rsidRDefault="00B20687" w:rsidP="00D16B96">
          <w:pPr>
            <w:spacing w:before="180"/>
            <w:rPr>
              <w:rFonts w:asciiTheme="minorHAnsi" w:hAnsiTheme="minorHAnsi" w:cstheme="minorHAnsi"/>
            </w:rPr>
          </w:pPr>
        </w:p>
      </w:tc>
      <w:tc>
        <w:tcPr>
          <w:tcW w:w="4605" w:type="dxa"/>
        </w:tcPr>
        <w:p w:rsidR="00B20687" w:rsidRPr="00950034" w:rsidRDefault="00B20687" w:rsidP="00635D6D">
          <w:pPr>
            <w:jc w:val="right"/>
            <w:rPr>
              <w:b/>
              <w:sz w:val="44"/>
              <w:szCs w:val="44"/>
            </w:rPr>
          </w:pPr>
        </w:p>
      </w:tc>
    </w:tr>
    <w:tr w:rsidR="00B20687" w:rsidRPr="004F3971" w:rsidTr="008679BF">
      <w:tc>
        <w:tcPr>
          <w:tcW w:w="4605" w:type="dxa"/>
        </w:tcPr>
        <w:p w:rsidR="00B20687" w:rsidRPr="004F3971" w:rsidRDefault="00B20687" w:rsidP="00D16B96">
          <w:pPr>
            <w:rPr>
              <w:rFonts w:asciiTheme="minorHAnsi" w:hAnsiTheme="minorHAnsi" w:cstheme="minorHAnsi"/>
            </w:rPr>
          </w:pPr>
        </w:p>
      </w:tc>
      <w:tc>
        <w:tcPr>
          <w:tcW w:w="4605" w:type="dxa"/>
        </w:tcPr>
        <w:p w:rsidR="00B20687" w:rsidRPr="00123A1B" w:rsidRDefault="00B20687" w:rsidP="00FA4BA5">
          <w:pPr>
            <w:jc w:val="right"/>
            <w:rPr>
              <w:sz w:val="24"/>
            </w:rPr>
          </w:pPr>
          <w:r>
            <w:rPr>
              <w:sz w:val="24"/>
            </w:rPr>
            <w:t>16.03.2015</w:t>
          </w:r>
        </w:p>
      </w:tc>
    </w:tr>
  </w:tbl>
  <w:p w:rsidR="00B20687" w:rsidRDefault="00B2068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17327"/>
    <w:multiLevelType w:val="hybridMultilevel"/>
    <w:tmpl w:val="93D60EBA"/>
    <w:lvl w:ilvl="0" w:tplc="3EBAB7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02C7"/>
    <w:multiLevelType w:val="hybridMultilevel"/>
    <w:tmpl w:val="A3765752"/>
    <w:lvl w:ilvl="0" w:tplc="68C254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F7A0D"/>
    <w:multiLevelType w:val="hybridMultilevel"/>
    <w:tmpl w:val="61AA2B4E"/>
    <w:lvl w:ilvl="0" w:tplc="4A760496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79" w:hanging="360"/>
      </w:pPr>
    </w:lvl>
    <w:lvl w:ilvl="2" w:tplc="0407001B" w:tentative="1">
      <w:start w:val="1"/>
      <w:numFmt w:val="lowerRoman"/>
      <w:lvlText w:val="%3."/>
      <w:lvlJc w:val="right"/>
      <w:pPr>
        <w:ind w:left="2399" w:hanging="180"/>
      </w:pPr>
    </w:lvl>
    <w:lvl w:ilvl="3" w:tplc="0407000F" w:tentative="1">
      <w:start w:val="1"/>
      <w:numFmt w:val="decimal"/>
      <w:lvlText w:val="%4."/>
      <w:lvlJc w:val="left"/>
      <w:pPr>
        <w:ind w:left="3119" w:hanging="360"/>
      </w:pPr>
    </w:lvl>
    <w:lvl w:ilvl="4" w:tplc="04070019" w:tentative="1">
      <w:start w:val="1"/>
      <w:numFmt w:val="lowerLetter"/>
      <w:lvlText w:val="%5."/>
      <w:lvlJc w:val="left"/>
      <w:pPr>
        <w:ind w:left="3839" w:hanging="360"/>
      </w:pPr>
    </w:lvl>
    <w:lvl w:ilvl="5" w:tplc="0407001B" w:tentative="1">
      <w:start w:val="1"/>
      <w:numFmt w:val="lowerRoman"/>
      <w:lvlText w:val="%6."/>
      <w:lvlJc w:val="right"/>
      <w:pPr>
        <w:ind w:left="4559" w:hanging="180"/>
      </w:pPr>
    </w:lvl>
    <w:lvl w:ilvl="6" w:tplc="0407000F" w:tentative="1">
      <w:start w:val="1"/>
      <w:numFmt w:val="decimal"/>
      <w:lvlText w:val="%7."/>
      <w:lvlJc w:val="left"/>
      <w:pPr>
        <w:ind w:left="5279" w:hanging="360"/>
      </w:pPr>
    </w:lvl>
    <w:lvl w:ilvl="7" w:tplc="04070019" w:tentative="1">
      <w:start w:val="1"/>
      <w:numFmt w:val="lowerLetter"/>
      <w:lvlText w:val="%8."/>
      <w:lvlJc w:val="left"/>
      <w:pPr>
        <w:ind w:left="5999" w:hanging="360"/>
      </w:pPr>
    </w:lvl>
    <w:lvl w:ilvl="8" w:tplc="0407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">
    <w:nsid w:val="3E2D101D"/>
    <w:multiLevelType w:val="hybridMultilevel"/>
    <w:tmpl w:val="03203DE4"/>
    <w:lvl w:ilvl="0" w:tplc="364E95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0276B"/>
    <w:multiLevelType w:val="hybridMultilevel"/>
    <w:tmpl w:val="A26E0140"/>
    <w:lvl w:ilvl="0" w:tplc="517A32F8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7E804152"/>
    <w:multiLevelType w:val="hybridMultilevel"/>
    <w:tmpl w:val="68B4548A"/>
    <w:lvl w:ilvl="0" w:tplc="409AB71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5D"/>
    <w:rsid w:val="00000A2A"/>
    <w:rsid w:val="00002F5C"/>
    <w:rsid w:val="00003D3F"/>
    <w:rsid w:val="0000438D"/>
    <w:rsid w:val="00005E23"/>
    <w:rsid w:val="0001333B"/>
    <w:rsid w:val="000201A2"/>
    <w:rsid w:val="00022901"/>
    <w:rsid w:val="00026030"/>
    <w:rsid w:val="00045951"/>
    <w:rsid w:val="00054534"/>
    <w:rsid w:val="00057620"/>
    <w:rsid w:val="000577C0"/>
    <w:rsid w:val="000620B8"/>
    <w:rsid w:val="000628F2"/>
    <w:rsid w:val="00065AFC"/>
    <w:rsid w:val="00067D93"/>
    <w:rsid w:val="00072EB4"/>
    <w:rsid w:val="00073ACE"/>
    <w:rsid w:val="00074CAE"/>
    <w:rsid w:val="00075DD9"/>
    <w:rsid w:val="000761D8"/>
    <w:rsid w:val="00076C03"/>
    <w:rsid w:val="00081821"/>
    <w:rsid w:val="00082115"/>
    <w:rsid w:val="000826C6"/>
    <w:rsid w:val="0008273A"/>
    <w:rsid w:val="0008279E"/>
    <w:rsid w:val="00082823"/>
    <w:rsid w:val="000845D7"/>
    <w:rsid w:val="00085D25"/>
    <w:rsid w:val="0009080C"/>
    <w:rsid w:val="00091083"/>
    <w:rsid w:val="00094AEA"/>
    <w:rsid w:val="000956C5"/>
    <w:rsid w:val="000A1FCF"/>
    <w:rsid w:val="000A4407"/>
    <w:rsid w:val="000A528E"/>
    <w:rsid w:val="000B0C48"/>
    <w:rsid w:val="000B42ED"/>
    <w:rsid w:val="000B4D20"/>
    <w:rsid w:val="000B7618"/>
    <w:rsid w:val="000C123F"/>
    <w:rsid w:val="000C1A6B"/>
    <w:rsid w:val="000D2C1A"/>
    <w:rsid w:val="000D2CFD"/>
    <w:rsid w:val="000D5C6B"/>
    <w:rsid w:val="000D627F"/>
    <w:rsid w:val="000D67E9"/>
    <w:rsid w:val="000D726C"/>
    <w:rsid w:val="000F1932"/>
    <w:rsid w:val="000F3A64"/>
    <w:rsid w:val="000F44FB"/>
    <w:rsid w:val="000F5030"/>
    <w:rsid w:val="0010678D"/>
    <w:rsid w:val="001129B3"/>
    <w:rsid w:val="00113A1A"/>
    <w:rsid w:val="00115955"/>
    <w:rsid w:val="00115F21"/>
    <w:rsid w:val="001208F7"/>
    <w:rsid w:val="00121033"/>
    <w:rsid w:val="001277FB"/>
    <w:rsid w:val="0013582E"/>
    <w:rsid w:val="00146446"/>
    <w:rsid w:val="00153D56"/>
    <w:rsid w:val="00154CAD"/>
    <w:rsid w:val="001656ED"/>
    <w:rsid w:val="00177183"/>
    <w:rsid w:val="00184ED9"/>
    <w:rsid w:val="001909C3"/>
    <w:rsid w:val="00194D74"/>
    <w:rsid w:val="00195BF9"/>
    <w:rsid w:val="00196C4B"/>
    <w:rsid w:val="001A1AD7"/>
    <w:rsid w:val="001A79CB"/>
    <w:rsid w:val="001B3158"/>
    <w:rsid w:val="001B3A2F"/>
    <w:rsid w:val="001B73CC"/>
    <w:rsid w:val="001C75EE"/>
    <w:rsid w:val="001C7A39"/>
    <w:rsid w:val="001D0DEE"/>
    <w:rsid w:val="001D3426"/>
    <w:rsid w:val="001D7F88"/>
    <w:rsid w:val="001E0936"/>
    <w:rsid w:val="001E270E"/>
    <w:rsid w:val="001E4FEE"/>
    <w:rsid w:val="001F168D"/>
    <w:rsid w:val="001F6EA6"/>
    <w:rsid w:val="00201C7E"/>
    <w:rsid w:val="00207D5D"/>
    <w:rsid w:val="0021075A"/>
    <w:rsid w:val="00211A87"/>
    <w:rsid w:val="002123D4"/>
    <w:rsid w:val="00215F3C"/>
    <w:rsid w:val="00224ACD"/>
    <w:rsid w:val="0022571E"/>
    <w:rsid w:val="002266C4"/>
    <w:rsid w:val="00226B06"/>
    <w:rsid w:val="00227298"/>
    <w:rsid w:val="00231FF2"/>
    <w:rsid w:val="002322ED"/>
    <w:rsid w:val="00237130"/>
    <w:rsid w:val="00243B34"/>
    <w:rsid w:val="0024626F"/>
    <w:rsid w:val="00251A51"/>
    <w:rsid w:val="00255A78"/>
    <w:rsid w:val="002578FD"/>
    <w:rsid w:val="002668E0"/>
    <w:rsid w:val="00270CD8"/>
    <w:rsid w:val="00272B83"/>
    <w:rsid w:val="002730D5"/>
    <w:rsid w:val="002761CA"/>
    <w:rsid w:val="00277950"/>
    <w:rsid w:val="00284598"/>
    <w:rsid w:val="002859CB"/>
    <w:rsid w:val="002915D3"/>
    <w:rsid w:val="00291921"/>
    <w:rsid w:val="00291D69"/>
    <w:rsid w:val="002953E3"/>
    <w:rsid w:val="00295F1C"/>
    <w:rsid w:val="0029771C"/>
    <w:rsid w:val="002A1401"/>
    <w:rsid w:val="002A332A"/>
    <w:rsid w:val="002A44D0"/>
    <w:rsid w:val="002B16D2"/>
    <w:rsid w:val="002B21C6"/>
    <w:rsid w:val="002B21E2"/>
    <w:rsid w:val="002B3244"/>
    <w:rsid w:val="002C42E0"/>
    <w:rsid w:val="002C49D8"/>
    <w:rsid w:val="002D3D20"/>
    <w:rsid w:val="002E625F"/>
    <w:rsid w:val="002E7006"/>
    <w:rsid w:val="002F0E87"/>
    <w:rsid w:val="002F2C57"/>
    <w:rsid w:val="002F616C"/>
    <w:rsid w:val="00305A82"/>
    <w:rsid w:val="00307892"/>
    <w:rsid w:val="00320545"/>
    <w:rsid w:val="0032404B"/>
    <w:rsid w:val="00330CA1"/>
    <w:rsid w:val="003349C5"/>
    <w:rsid w:val="00340A93"/>
    <w:rsid w:val="00343254"/>
    <w:rsid w:val="00344915"/>
    <w:rsid w:val="00350D79"/>
    <w:rsid w:val="00353C62"/>
    <w:rsid w:val="00361D91"/>
    <w:rsid w:val="00363D26"/>
    <w:rsid w:val="00364C5D"/>
    <w:rsid w:val="00367FA7"/>
    <w:rsid w:val="00375ED1"/>
    <w:rsid w:val="0038716B"/>
    <w:rsid w:val="003903A3"/>
    <w:rsid w:val="003908ED"/>
    <w:rsid w:val="00390CB4"/>
    <w:rsid w:val="003927BC"/>
    <w:rsid w:val="0039699B"/>
    <w:rsid w:val="003A7D3A"/>
    <w:rsid w:val="003B4151"/>
    <w:rsid w:val="003B66D5"/>
    <w:rsid w:val="003C19A1"/>
    <w:rsid w:val="003C4066"/>
    <w:rsid w:val="003D0BBB"/>
    <w:rsid w:val="003D2211"/>
    <w:rsid w:val="003D77C5"/>
    <w:rsid w:val="003E234E"/>
    <w:rsid w:val="003E70DA"/>
    <w:rsid w:val="003F003E"/>
    <w:rsid w:val="003F0710"/>
    <w:rsid w:val="003F1A3F"/>
    <w:rsid w:val="003F1D9A"/>
    <w:rsid w:val="003F3517"/>
    <w:rsid w:val="003F4FAF"/>
    <w:rsid w:val="003F7B76"/>
    <w:rsid w:val="00402C99"/>
    <w:rsid w:val="004129AA"/>
    <w:rsid w:val="00412B59"/>
    <w:rsid w:val="0041578B"/>
    <w:rsid w:val="004166BA"/>
    <w:rsid w:val="00416A33"/>
    <w:rsid w:val="00421033"/>
    <w:rsid w:val="0042241D"/>
    <w:rsid w:val="00431D1F"/>
    <w:rsid w:val="00432038"/>
    <w:rsid w:val="004330F7"/>
    <w:rsid w:val="00436B69"/>
    <w:rsid w:val="00441087"/>
    <w:rsid w:val="00443043"/>
    <w:rsid w:val="00445A55"/>
    <w:rsid w:val="00451AE9"/>
    <w:rsid w:val="00455048"/>
    <w:rsid w:val="004617FD"/>
    <w:rsid w:val="00461B09"/>
    <w:rsid w:val="0047622E"/>
    <w:rsid w:val="00483EF6"/>
    <w:rsid w:val="00494DFC"/>
    <w:rsid w:val="004A04E3"/>
    <w:rsid w:val="004A3F0F"/>
    <w:rsid w:val="004A4268"/>
    <w:rsid w:val="004B1BD1"/>
    <w:rsid w:val="004B7B6F"/>
    <w:rsid w:val="004C2713"/>
    <w:rsid w:val="004C35F8"/>
    <w:rsid w:val="004C465A"/>
    <w:rsid w:val="004D4890"/>
    <w:rsid w:val="004D4ADA"/>
    <w:rsid w:val="004D4B49"/>
    <w:rsid w:val="004E195A"/>
    <w:rsid w:val="004E38E2"/>
    <w:rsid w:val="004E6B81"/>
    <w:rsid w:val="004E6E0B"/>
    <w:rsid w:val="004F174A"/>
    <w:rsid w:val="004F3971"/>
    <w:rsid w:val="004F5A6E"/>
    <w:rsid w:val="004F775E"/>
    <w:rsid w:val="0050066F"/>
    <w:rsid w:val="005071DA"/>
    <w:rsid w:val="005108EF"/>
    <w:rsid w:val="00511929"/>
    <w:rsid w:val="00511F68"/>
    <w:rsid w:val="00512529"/>
    <w:rsid w:val="0051345E"/>
    <w:rsid w:val="00514505"/>
    <w:rsid w:val="00514979"/>
    <w:rsid w:val="0052045B"/>
    <w:rsid w:val="005255A2"/>
    <w:rsid w:val="00527FA1"/>
    <w:rsid w:val="0053565D"/>
    <w:rsid w:val="00557E5E"/>
    <w:rsid w:val="00561E61"/>
    <w:rsid w:val="00562FE3"/>
    <w:rsid w:val="00564C18"/>
    <w:rsid w:val="00571270"/>
    <w:rsid w:val="00572328"/>
    <w:rsid w:val="00574E0E"/>
    <w:rsid w:val="00580AAD"/>
    <w:rsid w:val="00583875"/>
    <w:rsid w:val="0058517D"/>
    <w:rsid w:val="005877C9"/>
    <w:rsid w:val="00592777"/>
    <w:rsid w:val="00592828"/>
    <w:rsid w:val="00593852"/>
    <w:rsid w:val="00594D9F"/>
    <w:rsid w:val="005A2B2C"/>
    <w:rsid w:val="005A48ED"/>
    <w:rsid w:val="005A5195"/>
    <w:rsid w:val="005B301D"/>
    <w:rsid w:val="005B31CB"/>
    <w:rsid w:val="005B4373"/>
    <w:rsid w:val="005B6ED2"/>
    <w:rsid w:val="005C134A"/>
    <w:rsid w:val="005C15C6"/>
    <w:rsid w:val="005D0628"/>
    <w:rsid w:val="005D34FB"/>
    <w:rsid w:val="005D39D8"/>
    <w:rsid w:val="005E4485"/>
    <w:rsid w:val="005F5999"/>
    <w:rsid w:val="006005D2"/>
    <w:rsid w:val="00601B10"/>
    <w:rsid w:val="00604D6A"/>
    <w:rsid w:val="006146D2"/>
    <w:rsid w:val="006173A9"/>
    <w:rsid w:val="00624DA8"/>
    <w:rsid w:val="00630582"/>
    <w:rsid w:val="006309D2"/>
    <w:rsid w:val="00631E9B"/>
    <w:rsid w:val="006353E7"/>
    <w:rsid w:val="00635D6D"/>
    <w:rsid w:val="00635F01"/>
    <w:rsid w:val="00636563"/>
    <w:rsid w:val="00642F85"/>
    <w:rsid w:val="0064698B"/>
    <w:rsid w:val="006513F5"/>
    <w:rsid w:val="00662522"/>
    <w:rsid w:val="006656C5"/>
    <w:rsid w:val="00672F46"/>
    <w:rsid w:val="00687024"/>
    <w:rsid w:val="00690092"/>
    <w:rsid w:val="00690CD8"/>
    <w:rsid w:val="006A4E30"/>
    <w:rsid w:val="006A5363"/>
    <w:rsid w:val="006B5975"/>
    <w:rsid w:val="006C2557"/>
    <w:rsid w:val="006C3EC5"/>
    <w:rsid w:val="006D3612"/>
    <w:rsid w:val="006D5197"/>
    <w:rsid w:val="006E1DC1"/>
    <w:rsid w:val="006E226C"/>
    <w:rsid w:val="006E464C"/>
    <w:rsid w:val="006E5115"/>
    <w:rsid w:val="006F0910"/>
    <w:rsid w:val="006F5E8B"/>
    <w:rsid w:val="007024B1"/>
    <w:rsid w:val="00703C7B"/>
    <w:rsid w:val="007110F9"/>
    <w:rsid w:val="00712F51"/>
    <w:rsid w:val="00712FE9"/>
    <w:rsid w:val="00714292"/>
    <w:rsid w:val="00715F86"/>
    <w:rsid w:val="007161B0"/>
    <w:rsid w:val="00717E62"/>
    <w:rsid w:val="00722D1E"/>
    <w:rsid w:val="00725232"/>
    <w:rsid w:val="00727FDE"/>
    <w:rsid w:val="00730087"/>
    <w:rsid w:val="00733479"/>
    <w:rsid w:val="00735DA7"/>
    <w:rsid w:val="00737201"/>
    <w:rsid w:val="00740850"/>
    <w:rsid w:val="00741055"/>
    <w:rsid w:val="00742B63"/>
    <w:rsid w:val="0074411D"/>
    <w:rsid w:val="007461FC"/>
    <w:rsid w:val="00752945"/>
    <w:rsid w:val="00757439"/>
    <w:rsid w:val="0076155C"/>
    <w:rsid w:val="00763B83"/>
    <w:rsid w:val="00764AE6"/>
    <w:rsid w:val="007656D6"/>
    <w:rsid w:val="007708DE"/>
    <w:rsid w:val="00772898"/>
    <w:rsid w:val="0077383E"/>
    <w:rsid w:val="007758E6"/>
    <w:rsid w:val="00777830"/>
    <w:rsid w:val="007778AD"/>
    <w:rsid w:val="00780148"/>
    <w:rsid w:val="007852B6"/>
    <w:rsid w:val="007A25F2"/>
    <w:rsid w:val="007A72C6"/>
    <w:rsid w:val="007B29EB"/>
    <w:rsid w:val="007B4523"/>
    <w:rsid w:val="007B60FE"/>
    <w:rsid w:val="007C08E8"/>
    <w:rsid w:val="007D5E15"/>
    <w:rsid w:val="007E32FB"/>
    <w:rsid w:val="007E4260"/>
    <w:rsid w:val="007F05BB"/>
    <w:rsid w:val="007F21B4"/>
    <w:rsid w:val="008031F8"/>
    <w:rsid w:val="008054FC"/>
    <w:rsid w:val="008153AA"/>
    <w:rsid w:val="00822474"/>
    <w:rsid w:val="008235BF"/>
    <w:rsid w:val="00831241"/>
    <w:rsid w:val="008344C3"/>
    <w:rsid w:val="00836A24"/>
    <w:rsid w:val="00836E47"/>
    <w:rsid w:val="008400EE"/>
    <w:rsid w:val="00850146"/>
    <w:rsid w:val="00850D4F"/>
    <w:rsid w:val="00851660"/>
    <w:rsid w:val="00854806"/>
    <w:rsid w:val="00855A10"/>
    <w:rsid w:val="0085747A"/>
    <w:rsid w:val="008679BF"/>
    <w:rsid w:val="00870115"/>
    <w:rsid w:val="00871BDB"/>
    <w:rsid w:val="008802A1"/>
    <w:rsid w:val="00884321"/>
    <w:rsid w:val="0088504F"/>
    <w:rsid w:val="0088724B"/>
    <w:rsid w:val="0089497F"/>
    <w:rsid w:val="00896637"/>
    <w:rsid w:val="008A0292"/>
    <w:rsid w:val="008A0DF7"/>
    <w:rsid w:val="008A25B3"/>
    <w:rsid w:val="008A627F"/>
    <w:rsid w:val="008B0B3F"/>
    <w:rsid w:val="008B5C8F"/>
    <w:rsid w:val="008B6E5D"/>
    <w:rsid w:val="008B78B9"/>
    <w:rsid w:val="008C2043"/>
    <w:rsid w:val="008C5735"/>
    <w:rsid w:val="008C77E0"/>
    <w:rsid w:val="008D0AB3"/>
    <w:rsid w:val="008D2DE1"/>
    <w:rsid w:val="008E1475"/>
    <w:rsid w:val="008E2F34"/>
    <w:rsid w:val="008E32A8"/>
    <w:rsid w:val="008E331D"/>
    <w:rsid w:val="008E6617"/>
    <w:rsid w:val="008F6537"/>
    <w:rsid w:val="00911EE6"/>
    <w:rsid w:val="0091211E"/>
    <w:rsid w:val="00916118"/>
    <w:rsid w:val="009175C8"/>
    <w:rsid w:val="0093522E"/>
    <w:rsid w:val="00936526"/>
    <w:rsid w:val="009366B0"/>
    <w:rsid w:val="00937EBD"/>
    <w:rsid w:val="0094675A"/>
    <w:rsid w:val="009468CD"/>
    <w:rsid w:val="00956473"/>
    <w:rsid w:val="00964895"/>
    <w:rsid w:val="009656F7"/>
    <w:rsid w:val="009717B2"/>
    <w:rsid w:val="00973EC6"/>
    <w:rsid w:val="009863D8"/>
    <w:rsid w:val="0099582C"/>
    <w:rsid w:val="00995F3E"/>
    <w:rsid w:val="009B0C60"/>
    <w:rsid w:val="009B4804"/>
    <w:rsid w:val="009D187C"/>
    <w:rsid w:val="009D403B"/>
    <w:rsid w:val="009D4F1D"/>
    <w:rsid w:val="009D5E39"/>
    <w:rsid w:val="009E7F56"/>
    <w:rsid w:val="009F6C06"/>
    <w:rsid w:val="009F71A6"/>
    <w:rsid w:val="009F7285"/>
    <w:rsid w:val="00A00943"/>
    <w:rsid w:val="00A016E1"/>
    <w:rsid w:val="00A03467"/>
    <w:rsid w:val="00A107BE"/>
    <w:rsid w:val="00A13561"/>
    <w:rsid w:val="00A17085"/>
    <w:rsid w:val="00A401C1"/>
    <w:rsid w:val="00A41B4F"/>
    <w:rsid w:val="00A5557A"/>
    <w:rsid w:val="00A57B46"/>
    <w:rsid w:val="00A64B93"/>
    <w:rsid w:val="00A669AD"/>
    <w:rsid w:val="00A7726C"/>
    <w:rsid w:val="00A82F6A"/>
    <w:rsid w:val="00A8523F"/>
    <w:rsid w:val="00A85D2C"/>
    <w:rsid w:val="00A869AC"/>
    <w:rsid w:val="00A8742F"/>
    <w:rsid w:val="00A874A3"/>
    <w:rsid w:val="00A95B2E"/>
    <w:rsid w:val="00AA3FF0"/>
    <w:rsid w:val="00AA414A"/>
    <w:rsid w:val="00AA5159"/>
    <w:rsid w:val="00AB1EF8"/>
    <w:rsid w:val="00AB50A9"/>
    <w:rsid w:val="00AC05E4"/>
    <w:rsid w:val="00AC24B7"/>
    <w:rsid w:val="00AC506F"/>
    <w:rsid w:val="00AD1FE3"/>
    <w:rsid w:val="00AD2E90"/>
    <w:rsid w:val="00AD5115"/>
    <w:rsid w:val="00AD5CB5"/>
    <w:rsid w:val="00AD7E47"/>
    <w:rsid w:val="00AE681E"/>
    <w:rsid w:val="00AE7643"/>
    <w:rsid w:val="00AF7673"/>
    <w:rsid w:val="00B001A6"/>
    <w:rsid w:val="00B057EA"/>
    <w:rsid w:val="00B0786A"/>
    <w:rsid w:val="00B13240"/>
    <w:rsid w:val="00B20687"/>
    <w:rsid w:val="00B2197E"/>
    <w:rsid w:val="00B231BE"/>
    <w:rsid w:val="00B45659"/>
    <w:rsid w:val="00B52E31"/>
    <w:rsid w:val="00B53E27"/>
    <w:rsid w:val="00B55DA6"/>
    <w:rsid w:val="00B567B3"/>
    <w:rsid w:val="00B63C4A"/>
    <w:rsid w:val="00B66305"/>
    <w:rsid w:val="00B66E09"/>
    <w:rsid w:val="00B739E5"/>
    <w:rsid w:val="00B7721D"/>
    <w:rsid w:val="00B85D2A"/>
    <w:rsid w:val="00B9173D"/>
    <w:rsid w:val="00B91D9E"/>
    <w:rsid w:val="00B93D1F"/>
    <w:rsid w:val="00B96F12"/>
    <w:rsid w:val="00BA2EE6"/>
    <w:rsid w:val="00BA3B3B"/>
    <w:rsid w:val="00BA5116"/>
    <w:rsid w:val="00BB05F4"/>
    <w:rsid w:val="00BB2950"/>
    <w:rsid w:val="00BB72FA"/>
    <w:rsid w:val="00BC10B2"/>
    <w:rsid w:val="00BC7F76"/>
    <w:rsid w:val="00BD61AA"/>
    <w:rsid w:val="00BD726D"/>
    <w:rsid w:val="00BD75DE"/>
    <w:rsid w:val="00BE2624"/>
    <w:rsid w:val="00BE3F57"/>
    <w:rsid w:val="00BE6C3A"/>
    <w:rsid w:val="00BF495E"/>
    <w:rsid w:val="00BF6354"/>
    <w:rsid w:val="00C145B8"/>
    <w:rsid w:val="00C152C0"/>
    <w:rsid w:val="00C2623C"/>
    <w:rsid w:val="00C27C44"/>
    <w:rsid w:val="00C362AC"/>
    <w:rsid w:val="00C44B84"/>
    <w:rsid w:val="00C45778"/>
    <w:rsid w:val="00C4578E"/>
    <w:rsid w:val="00C57610"/>
    <w:rsid w:val="00C576BC"/>
    <w:rsid w:val="00C61713"/>
    <w:rsid w:val="00C65952"/>
    <w:rsid w:val="00C65975"/>
    <w:rsid w:val="00C72FA5"/>
    <w:rsid w:val="00C73FF7"/>
    <w:rsid w:val="00C909CB"/>
    <w:rsid w:val="00C90D40"/>
    <w:rsid w:val="00C94B43"/>
    <w:rsid w:val="00CA3DD0"/>
    <w:rsid w:val="00CA5C11"/>
    <w:rsid w:val="00CB5C78"/>
    <w:rsid w:val="00CC58CA"/>
    <w:rsid w:val="00CC70B4"/>
    <w:rsid w:val="00CD0BAA"/>
    <w:rsid w:val="00CD4FDA"/>
    <w:rsid w:val="00CD652C"/>
    <w:rsid w:val="00CE03D6"/>
    <w:rsid w:val="00CE21B8"/>
    <w:rsid w:val="00CE2B1A"/>
    <w:rsid w:val="00CE2DF9"/>
    <w:rsid w:val="00CE3751"/>
    <w:rsid w:val="00CF18BA"/>
    <w:rsid w:val="00CF7ADF"/>
    <w:rsid w:val="00D01E0B"/>
    <w:rsid w:val="00D04F7C"/>
    <w:rsid w:val="00D102F5"/>
    <w:rsid w:val="00D12A85"/>
    <w:rsid w:val="00D12FFD"/>
    <w:rsid w:val="00D142F3"/>
    <w:rsid w:val="00D16B96"/>
    <w:rsid w:val="00D30241"/>
    <w:rsid w:val="00D30A6C"/>
    <w:rsid w:val="00D30DD6"/>
    <w:rsid w:val="00D40DDB"/>
    <w:rsid w:val="00D420E5"/>
    <w:rsid w:val="00D43F0E"/>
    <w:rsid w:val="00D4528D"/>
    <w:rsid w:val="00D64229"/>
    <w:rsid w:val="00D6783E"/>
    <w:rsid w:val="00D81EDC"/>
    <w:rsid w:val="00D92412"/>
    <w:rsid w:val="00D94383"/>
    <w:rsid w:val="00D94990"/>
    <w:rsid w:val="00D976D7"/>
    <w:rsid w:val="00DA2211"/>
    <w:rsid w:val="00DA40B4"/>
    <w:rsid w:val="00DA4AE3"/>
    <w:rsid w:val="00DB4E6F"/>
    <w:rsid w:val="00DC0489"/>
    <w:rsid w:val="00DC061B"/>
    <w:rsid w:val="00DE7EC6"/>
    <w:rsid w:val="00DF20DF"/>
    <w:rsid w:val="00DF2E0E"/>
    <w:rsid w:val="00DF70C4"/>
    <w:rsid w:val="00E028D7"/>
    <w:rsid w:val="00E038B1"/>
    <w:rsid w:val="00E107AA"/>
    <w:rsid w:val="00E11493"/>
    <w:rsid w:val="00E11CAF"/>
    <w:rsid w:val="00E11F08"/>
    <w:rsid w:val="00E12ABF"/>
    <w:rsid w:val="00E17C76"/>
    <w:rsid w:val="00E21A7C"/>
    <w:rsid w:val="00E22824"/>
    <w:rsid w:val="00E26296"/>
    <w:rsid w:val="00E315B2"/>
    <w:rsid w:val="00E359FE"/>
    <w:rsid w:val="00E35C9E"/>
    <w:rsid w:val="00E42A11"/>
    <w:rsid w:val="00E43EF4"/>
    <w:rsid w:val="00E43F2E"/>
    <w:rsid w:val="00E516EF"/>
    <w:rsid w:val="00E521D1"/>
    <w:rsid w:val="00E5239F"/>
    <w:rsid w:val="00E532A4"/>
    <w:rsid w:val="00E54D5B"/>
    <w:rsid w:val="00E62168"/>
    <w:rsid w:val="00E735D7"/>
    <w:rsid w:val="00E7657D"/>
    <w:rsid w:val="00E773EA"/>
    <w:rsid w:val="00E87F5B"/>
    <w:rsid w:val="00E913FB"/>
    <w:rsid w:val="00E9452F"/>
    <w:rsid w:val="00E978EC"/>
    <w:rsid w:val="00EA0401"/>
    <w:rsid w:val="00EA70C3"/>
    <w:rsid w:val="00EB1D38"/>
    <w:rsid w:val="00EB52D5"/>
    <w:rsid w:val="00EB6E71"/>
    <w:rsid w:val="00EC4FF8"/>
    <w:rsid w:val="00EC61D0"/>
    <w:rsid w:val="00ED5F13"/>
    <w:rsid w:val="00EE1D61"/>
    <w:rsid w:val="00EE471A"/>
    <w:rsid w:val="00EE53D5"/>
    <w:rsid w:val="00EF190E"/>
    <w:rsid w:val="00EF44B8"/>
    <w:rsid w:val="00EF5BBA"/>
    <w:rsid w:val="00F01296"/>
    <w:rsid w:val="00F05E2E"/>
    <w:rsid w:val="00F10657"/>
    <w:rsid w:val="00F1420F"/>
    <w:rsid w:val="00F2240D"/>
    <w:rsid w:val="00F2311B"/>
    <w:rsid w:val="00F2438C"/>
    <w:rsid w:val="00F25709"/>
    <w:rsid w:val="00F31C7E"/>
    <w:rsid w:val="00F3607D"/>
    <w:rsid w:val="00F37344"/>
    <w:rsid w:val="00F43FD0"/>
    <w:rsid w:val="00F50B54"/>
    <w:rsid w:val="00F56022"/>
    <w:rsid w:val="00F7322F"/>
    <w:rsid w:val="00F759D9"/>
    <w:rsid w:val="00F77434"/>
    <w:rsid w:val="00F81884"/>
    <w:rsid w:val="00F818AE"/>
    <w:rsid w:val="00F8497F"/>
    <w:rsid w:val="00F87A81"/>
    <w:rsid w:val="00F93A0E"/>
    <w:rsid w:val="00F9523C"/>
    <w:rsid w:val="00F96773"/>
    <w:rsid w:val="00F96E06"/>
    <w:rsid w:val="00F971DC"/>
    <w:rsid w:val="00F97BE8"/>
    <w:rsid w:val="00FA1D1A"/>
    <w:rsid w:val="00FA231D"/>
    <w:rsid w:val="00FA4BA5"/>
    <w:rsid w:val="00FC5FC1"/>
    <w:rsid w:val="00FD3CC7"/>
    <w:rsid w:val="00FD3E8F"/>
    <w:rsid w:val="00FD508F"/>
    <w:rsid w:val="00FE315E"/>
    <w:rsid w:val="00FE337E"/>
    <w:rsid w:val="00FE3FA5"/>
    <w:rsid w:val="00FF0032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75A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D4F1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146446"/>
    <w:pPr>
      <w:ind w:left="720"/>
      <w:contextualSpacing/>
    </w:pPr>
  </w:style>
  <w:style w:type="character" w:customStyle="1" w:styleId="value1">
    <w:name w:val="value1"/>
    <w:basedOn w:val="Absatz-Standardschriftart"/>
    <w:rsid w:val="00AB1EF8"/>
  </w:style>
  <w:style w:type="paragraph" w:styleId="Textkrper">
    <w:name w:val="Body Text"/>
    <w:basedOn w:val="Standard"/>
    <w:link w:val="TextkrperZchn"/>
    <w:uiPriority w:val="99"/>
    <w:rsid w:val="00557E5E"/>
    <w:pPr>
      <w:spacing w:line="360" w:lineRule="auto"/>
      <w:jc w:val="both"/>
    </w:pPr>
    <w:rPr>
      <w:rFonts w:ascii="Times New Roman" w:hAnsi="Times New Roman" w:cs="Arial"/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57E5E"/>
    <w:rPr>
      <w:rFonts w:ascii="Times New Roman" w:eastAsia="Times New Roman" w:hAnsi="Times New Roman" w:cs="Arial"/>
      <w:b/>
      <w:bCs/>
      <w:lang w:eastAsia="de-DE"/>
    </w:rPr>
  </w:style>
  <w:style w:type="character" w:styleId="Fett">
    <w:name w:val="Strong"/>
    <w:basedOn w:val="Absatz-Standardschriftart"/>
    <w:uiPriority w:val="22"/>
    <w:qFormat/>
    <w:rsid w:val="00BB2950"/>
    <w:rPr>
      <w:b/>
      <w:bCs/>
    </w:rPr>
  </w:style>
  <w:style w:type="paragraph" w:customStyle="1" w:styleId="Default">
    <w:name w:val="Default"/>
    <w:rsid w:val="00E913F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TMLAkronym">
    <w:name w:val="HTML Acronym"/>
    <w:basedOn w:val="Absatz-Standardschriftart"/>
    <w:uiPriority w:val="99"/>
    <w:semiHidden/>
    <w:unhideWhenUsed/>
    <w:rsid w:val="008B78B9"/>
  </w:style>
  <w:style w:type="table" w:customStyle="1" w:styleId="Tabellenraster1">
    <w:name w:val="Tabellenraster1"/>
    <w:basedOn w:val="NormaleTabelle"/>
    <w:next w:val="Tabellenraster"/>
    <w:rsid w:val="00EA040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D64229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D64229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F5602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5B6ED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m">
    <w:name w:val="Adam"/>
    <w:basedOn w:val="Standard"/>
    <w:qFormat/>
    <w:rsid w:val="003903A3"/>
    <w:pPr>
      <w:spacing w:after="200" w:line="360" w:lineRule="auto"/>
    </w:pPr>
    <w:rPr>
      <w:rFonts w:eastAsiaTheme="minorHAnsi" w:cs="Arial"/>
      <w:sz w:val="24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642F85"/>
    <w:rPr>
      <w:color w:val="0000FF"/>
      <w:u w:val="single"/>
    </w:rPr>
  </w:style>
  <w:style w:type="paragraph" w:customStyle="1" w:styleId="lrueberschrift">
    <w:name w:val="lrueberschrift"/>
    <w:basedOn w:val="Standard"/>
    <w:rsid w:val="0041578B"/>
    <w:pPr>
      <w:jc w:val="center"/>
    </w:pPr>
    <w:rPr>
      <w:rFonts w:ascii="Times New Roman" w:hAnsi="Times New Roman"/>
      <w:b/>
      <w:bCs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AC506F"/>
    <w:rPr>
      <w:rFonts w:eastAsia="Calibri" w:cs="Arial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C506F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675A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9D4F1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146446"/>
    <w:pPr>
      <w:ind w:left="720"/>
      <w:contextualSpacing/>
    </w:pPr>
  </w:style>
  <w:style w:type="character" w:customStyle="1" w:styleId="value1">
    <w:name w:val="value1"/>
    <w:basedOn w:val="Absatz-Standardschriftart"/>
    <w:rsid w:val="00AB1EF8"/>
  </w:style>
  <w:style w:type="paragraph" w:styleId="Textkrper">
    <w:name w:val="Body Text"/>
    <w:basedOn w:val="Standard"/>
    <w:link w:val="TextkrperZchn"/>
    <w:uiPriority w:val="99"/>
    <w:rsid w:val="00557E5E"/>
    <w:pPr>
      <w:spacing w:line="360" w:lineRule="auto"/>
      <w:jc w:val="both"/>
    </w:pPr>
    <w:rPr>
      <w:rFonts w:ascii="Times New Roman" w:hAnsi="Times New Roman" w:cs="Arial"/>
      <w:b/>
      <w:bCs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557E5E"/>
    <w:rPr>
      <w:rFonts w:ascii="Times New Roman" w:eastAsia="Times New Roman" w:hAnsi="Times New Roman" w:cs="Arial"/>
      <w:b/>
      <w:bCs/>
      <w:lang w:eastAsia="de-DE"/>
    </w:rPr>
  </w:style>
  <w:style w:type="character" w:styleId="Fett">
    <w:name w:val="Strong"/>
    <w:basedOn w:val="Absatz-Standardschriftart"/>
    <w:uiPriority w:val="22"/>
    <w:qFormat/>
    <w:rsid w:val="00BB2950"/>
    <w:rPr>
      <w:b/>
      <w:bCs/>
    </w:rPr>
  </w:style>
  <w:style w:type="paragraph" w:customStyle="1" w:styleId="Default">
    <w:name w:val="Default"/>
    <w:rsid w:val="00E913F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TMLAkronym">
    <w:name w:val="HTML Acronym"/>
    <w:basedOn w:val="Absatz-Standardschriftart"/>
    <w:uiPriority w:val="99"/>
    <w:semiHidden/>
    <w:unhideWhenUsed/>
    <w:rsid w:val="008B78B9"/>
  </w:style>
  <w:style w:type="table" w:customStyle="1" w:styleId="Tabellenraster1">
    <w:name w:val="Tabellenraster1"/>
    <w:basedOn w:val="NormaleTabelle"/>
    <w:next w:val="Tabellenraster"/>
    <w:rsid w:val="00EA040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D64229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D64229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F5602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5B6ED2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m">
    <w:name w:val="Adam"/>
    <w:basedOn w:val="Standard"/>
    <w:qFormat/>
    <w:rsid w:val="003903A3"/>
    <w:pPr>
      <w:spacing w:after="200" w:line="360" w:lineRule="auto"/>
    </w:pPr>
    <w:rPr>
      <w:rFonts w:eastAsiaTheme="minorHAnsi" w:cs="Arial"/>
      <w:sz w:val="24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642F85"/>
    <w:rPr>
      <w:color w:val="0000FF"/>
      <w:u w:val="single"/>
    </w:rPr>
  </w:style>
  <w:style w:type="paragraph" w:customStyle="1" w:styleId="lrueberschrift">
    <w:name w:val="lrueberschrift"/>
    <w:basedOn w:val="Standard"/>
    <w:rsid w:val="0041578B"/>
    <w:pPr>
      <w:jc w:val="center"/>
    </w:pPr>
    <w:rPr>
      <w:rFonts w:ascii="Times New Roman" w:hAnsi="Times New Roman"/>
      <w:b/>
      <w:bCs/>
      <w:sz w:val="24"/>
    </w:rPr>
  </w:style>
  <w:style w:type="paragraph" w:styleId="NurText">
    <w:name w:val="Plain Text"/>
    <w:basedOn w:val="Standard"/>
    <w:link w:val="NurTextZchn"/>
    <w:uiPriority w:val="99"/>
    <w:unhideWhenUsed/>
    <w:rsid w:val="00AC506F"/>
    <w:rPr>
      <w:rFonts w:eastAsia="Calibri" w:cs="Arial"/>
      <w:sz w:val="20"/>
      <w:szCs w:val="20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AC506F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oehn\AppData\Roaming\Microsoft\Templates\Tagesordn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74326-C86F-4E33-AFAB-8C66C16E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Tagesordnung.dotm</Template>
  <TotalTime>0</TotalTime>
  <Pages>19</Pages>
  <Words>2587</Words>
  <Characters>16302</Characters>
  <Application>Microsoft Office Word</Application>
  <DocSecurity>0</DocSecurity>
  <Lines>135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Tagesordnung</vt:lpstr>
    </vt:vector>
  </TitlesOfParts>
  <Company>Landtag NRW</Company>
  <LinksUpToDate>false</LinksUpToDate>
  <CharactersWithSpaces>18852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Tagesordnung</dc:title>
  <dc:creator>Höhn, Doris</dc:creator>
  <cp:lastModifiedBy>Höhn, Doris</cp:lastModifiedBy>
  <cp:revision>9</cp:revision>
  <cp:lastPrinted>2015-03-16T14:01:00Z</cp:lastPrinted>
  <dcterms:created xsi:type="dcterms:W3CDTF">2015-03-12T13:33:00Z</dcterms:created>
  <dcterms:modified xsi:type="dcterms:W3CDTF">2015-03-16T14:02:00Z</dcterms:modified>
</cp:coreProperties>
</file>