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DB630" w14:textId="77777777" w:rsid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Pressemitteilung der Fraktion DIE LINKE &amp; PIRATEN</w:t>
      </w:r>
    </w:p>
    <w:p w14:paraId="2C434B12" w14:textId="77777777" w:rsid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CA3C04A" w14:textId="77777777" w:rsid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114AD0D" w14:textId="77777777" w:rsidR="00D44B91" w:rsidRPr="00D44B91" w:rsidRDefault="00EC3C96" w:rsidP="00D44B91">
      <w:pPr>
        <w:widowControl w:val="0"/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Zukunftsstrategie Ö</w:t>
      </w:r>
      <w:r w:rsidR="00D44B91" w:rsidRPr="00D44B91">
        <w:rPr>
          <w:rFonts w:ascii="Arial" w:hAnsi="Arial" w:cs="Arial"/>
          <w:b/>
          <w:bCs/>
          <w:sz w:val="32"/>
          <w:szCs w:val="32"/>
        </w:rPr>
        <w:t>ffentliche Beschäftigung</w:t>
      </w:r>
      <w:r w:rsidR="00D44B91" w:rsidRPr="00D44B91">
        <w:rPr>
          <w:rFonts w:ascii="Arial" w:hAnsi="Arial" w:cs="Arial"/>
          <w:sz w:val="32"/>
          <w:szCs w:val="32"/>
        </w:rPr>
        <w:t xml:space="preserve">: </w:t>
      </w:r>
      <w:r w:rsidR="00D44B91" w:rsidRPr="00D44B91">
        <w:rPr>
          <w:rFonts w:ascii="Arial" w:hAnsi="Arial" w:cs="Arial"/>
          <w:b/>
          <w:bCs/>
          <w:sz w:val="32"/>
          <w:szCs w:val="32"/>
        </w:rPr>
        <w:t>Gesellschaftliche Teilhabe und sozialer Aufstieg</w:t>
      </w:r>
    </w:p>
    <w:p w14:paraId="313FA138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 </w:t>
      </w:r>
    </w:p>
    <w:p w14:paraId="71189E7C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 xml:space="preserve">Als eine der wichtigsten wirtschaftspolitischen Forderungen für das Jahr 2015 sieht die Fraktion DIE LINKE </w:t>
      </w:r>
      <w:r w:rsidR="00EC3C96">
        <w:rPr>
          <w:rFonts w:ascii="Arial" w:hAnsi="Arial" w:cs="Arial"/>
        </w:rPr>
        <w:t>&amp; PIRATEN</w:t>
      </w:r>
      <w:r w:rsidRPr="00D44B91">
        <w:rPr>
          <w:rFonts w:ascii="Arial" w:hAnsi="Arial" w:cs="Arial"/>
        </w:rPr>
        <w:t xml:space="preserve"> die Einführung eines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>öffentlich-geförderten Beschäftigungssektors (ÖBS) in Dortmund. Nur mit diesem sei eine effektive Bekämpfung der Langzeitarbeitslosigkeit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>möglich. In Dortmund sind aktuell rund 17.000 Menschen aus fast allen Altersklassen von Langzeitarbeitslosigkeit betroffen.</w:t>
      </w:r>
    </w:p>
    <w:p w14:paraId="5884DD47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 </w:t>
      </w:r>
    </w:p>
    <w:p w14:paraId="7C29CBB9" w14:textId="511EF95F" w:rsidR="00D44B91" w:rsidRPr="00D44B91" w:rsidRDefault="00541270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D44B91" w:rsidRPr="00D44B91">
        <w:rPr>
          <w:rFonts w:ascii="Arial" w:hAnsi="Arial" w:cs="Arial"/>
        </w:rPr>
        <w:t>Linke</w:t>
      </w:r>
      <w:r>
        <w:rPr>
          <w:rFonts w:ascii="Arial" w:hAnsi="Arial" w:cs="Arial"/>
        </w:rPr>
        <w:t xml:space="preserve">n &amp; Piraten </w:t>
      </w:r>
      <w:bookmarkStart w:id="0" w:name="_GoBack"/>
      <w:bookmarkEnd w:id="0"/>
      <w:r w:rsidR="00D44B91" w:rsidRPr="00D44B91">
        <w:rPr>
          <w:rFonts w:ascii="Arial" w:hAnsi="Arial" w:cs="Arial"/>
        </w:rPr>
        <w:t xml:space="preserve">fordern einen freiwilligen, möglichst kostenneutralen, </w:t>
      </w:r>
      <w:r w:rsidR="00D44B91">
        <w:rPr>
          <w:rFonts w:ascii="Arial" w:hAnsi="Arial" w:cs="Arial"/>
        </w:rPr>
        <w:t>sozialversicherungspflichtigen Ö</w:t>
      </w:r>
      <w:r w:rsidR="00D44B91" w:rsidRPr="00D44B91">
        <w:rPr>
          <w:rFonts w:ascii="Arial" w:hAnsi="Arial" w:cs="Arial"/>
        </w:rPr>
        <w:t>ffentlichen Beschäftigungssektor mit einem Mindestlohn</w:t>
      </w:r>
      <w:r w:rsidR="00D44B91">
        <w:rPr>
          <w:rFonts w:ascii="Arial" w:hAnsi="Arial" w:cs="Arial"/>
        </w:rPr>
        <w:t xml:space="preserve"> von 10 Euro. „</w:t>
      </w:r>
      <w:r w:rsidR="00D44B91" w:rsidRPr="00D44B91">
        <w:rPr>
          <w:rFonts w:ascii="Arial" w:hAnsi="Arial" w:cs="Arial"/>
        </w:rPr>
        <w:t>Ideal wären Tariflöhne, mindestens aber 10 Euro die Stunde, damit die Beschäftigten auch später eine im Ansatz armutsfeste Rente erhalten",</w:t>
      </w:r>
      <w:r w:rsidR="00D44B91">
        <w:rPr>
          <w:rFonts w:ascii="Arial" w:hAnsi="Arial" w:cs="Arial"/>
        </w:rPr>
        <w:t xml:space="preserve"> </w:t>
      </w:r>
      <w:r w:rsidR="00D44B91" w:rsidRPr="00D44B91">
        <w:rPr>
          <w:rFonts w:ascii="Arial" w:hAnsi="Arial" w:cs="Arial"/>
        </w:rPr>
        <w:t>erläutert der wirtschaftspolitische Sprecher Carsten Klink (DIE LINKE) die Forderung. Man müsse Arbeit finanzieren und nicht Arbeitslosigkeit, so Klink.</w:t>
      </w:r>
    </w:p>
    <w:p w14:paraId="6A797DBA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 </w:t>
      </w:r>
    </w:p>
    <w:p w14:paraId="51D93CC9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Eine kommu</w:t>
      </w:r>
      <w:r>
        <w:rPr>
          <w:rFonts w:ascii="Arial" w:hAnsi="Arial" w:cs="Arial"/>
        </w:rPr>
        <w:t>n</w:t>
      </w:r>
      <w:r w:rsidRPr="00D44B91">
        <w:rPr>
          <w:rFonts w:ascii="Arial" w:hAnsi="Arial" w:cs="Arial"/>
        </w:rPr>
        <w:t>ale Studie zur öffentlich</w:t>
      </w:r>
      <w:r>
        <w:rPr>
          <w:rFonts w:ascii="Arial" w:hAnsi="Arial" w:cs="Arial"/>
        </w:rPr>
        <w:t>en Beschäftigung mit dem Titel „</w:t>
      </w:r>
      <w:r w:rsidRPr="00D44B91">
        <w:rPr>
          <w:rFonts w:ascii="Arial" w:hAnsi="Arial" w:cs="Arial"/>
        </w:rPr>
        <w:t>Arbeit für alle – was öffentliche Beschäftigung in Dortmund kann" hatte DIE LINKE unter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 xml:space="preserve">der Federführung von Wolf </w:t>
      </w:r>
      <w:proofErr w:type="spellStart"/>
      <w:r w:rsidRPr="00D44B91">
        <w:rPr>
          <w:rFonts w:ascii="Arial" w:hAnsi="Arial" w:cs="Arial"/>
        </w:rPr>
        <w:t>Stammnitz</w:t>
      </w:r>
      <w:proofErr w:type="spellEnd"/>
      <w:r w:rsidRPr="00D44B91">
        <w:rPr>
          <w:rFonts w:ascii="Arial" w:hAnsi="Arial" w:cs="Arial"/>
        </w:rPr>
        <w:t xml:space="preserve"> (Sachkundiger Bürger im Wirtschaftsausschuss) bereits im Mai 2013 in die Ratsgremien eingebracht und dabei auch</w:t>
      </w:r>
      <w:r>
        <w:rPr>
          <w:rFonts w:ascii="Arial" w:hAnsi="Arial" w:cs="Arial"/>
        </w:rPr>
        <w:t xml:space="preserve"> ein </w:t>
      </w:r>
      <w:r w:rsidRPr="00D44B91">
        <w:rPr>
          <w:rFonts w:ascii="Arial" w:hAnsi="Arial" w:cs="Arial"/>
        </w:rPr>
        <w:t>Finanzierungsmodell für mehr sozialversicherung</w:t>
      </w:r>
      <w:r>
        <w:rPr>
          <w:rFonts w:ascii="Arial" w:hAnsi="Arial" w:cs="Arial"/>
        </w:rPr>
        <w:t>spflichtige Arbeit entwickelt. „</w:t>
      </w:r>
      <w:r w:rsidRPr="00D44B91">
        <w:rPr>
          <w:rFonts w:ascii="Arial" w:hAnsi="Arial" w:cs="Arial"/>
        </w:rPr>
        <w:t>Die mit örtlichen Vereinen und Verbänden entwickelte Studie belegt,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 xml:space="preserve">dass es mehr als genug Arbeit in Dortmund gibt. Vieles bleibt unerledigt, weil es sich </w:t>
      </w:r>
      <w:r>
        <w:rPr>
          <w:rFonts w:ascii="Arial" w:hAnsi="Arial" w:cs="Arial"/>
        </w:rPr>
        <w:t xml:space="preserve">für </w:t>
      </w:r>
      <w:r w:rsidRPr="00D44B91">
        <w:rPr>
          <w:rFonts w:ascii="Arial" w:hAnsi="Arial" w:cs="Arial"/>
        </w:rPr>
        <w:t>gewinnorientierte Unternehmen nicht lohnt und öffentliche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>Mitte</w:t>
      </w:r>
      <w:r>
        <w:rPr>
          <w:rFonts w:ascii="Arial" w:hAnsi="Arial" w:cs="Arial"/>
        </w:rPr>
        <w:t>l dafür nicht eingesetzt werden</w:t>
      </w:r>
      <w:r w:rsidRPr="00D44B91">
        <w:rPr>
          <w:rFonts w:ascii="Arial" w:hAnsi="Arial" w:cs="Arial"/>
        </w:rPr>
        <w:t xml:space="preserve">", so </w:t>
      </w:r>
      <w:proofErr w:type="spellStart"/>
      <w:r w:rsidRPr="00D44B91">
        <w:rPr>
          <w:rFonts w:ascii="Arial" w:hAnsi="Arial" w:cs="Arial"/>
        </w:rPr>
        <w:t>Stammnitz</w:t>
      </w:r>
      <w:proofErr w:type="spellEnd"/>
      <w:r w:rsidRPr="00D44B91">
        <w:rPr>
          <w:rFonts w:ascii="Arial" w:hAnsi="Arial" w:cs="Arial"/>
        </w:rPr>
        <w:t>. Dies müsse man ändern.</w:t>
      </w:r>
    </w:p>
    <w:p w14:paraId="15FDBA4C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 </w:t>
      </w:r>
    </w:p>
    <w:p w14:paraId="41E0AFD4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Die von Seiten de</w:t>
      </w:r>
      <w:r>
        <w:rPr>
          <w:rFonts w:ascii="Arial" w:hAnsi="Arial" w:cs="Arial"/>
        </w:rPr>
        <w:t xml:space="preserve">r Wirtschaft auf der Dortmunder </w:t>
      </w:r>
      <w:r w:rsidRPr="00D44B91">
        <w:rPr>
          <w:rFonts w:ascii="Arial" w:hAnsi="Arial" w:cs="Arial"/>
        </w:rPr>
        <w:t>Arbeitsmarktkonferenz jüngst geä</w:t>
      </w:r>
      <w:r>
        <w:rPr>
          <w:rFonts w:ascii="Arial" w:hAnsi="Arial" w:cs="Arial"/>
        </w:rPr>
        <w:t>ußerten Bedenken, dass mit dem Ö</w:t>
      </w:r>
      <w:r w:rsidRPr="00D44B91">
        <w:rPr>
          <w:rFonts w:ascii="Arial" w:hAnsi="Arial" w:cs="Arial"/>
        </w:rPr>
        <w:t>ffentlichen Beschäftigungssektor den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 xml:space="preserve">privaten Unternehmen öffentlich-geförderte entgegentreten würden, können </w:t>
      </w:r>
      <w:r w:rsidR="00EC3C96">
        <w:rPr>
          <w:rFonts w:ascii="Arial" w:hAnsi="Arial" w:cs="Arial"/>
        </w:rPr>
        <w:t xml:space="preserve">die </w:t>
      </w:r>
      <w:r w:rsidRPr="00D44B91">
        <w:rPr>
          <w:rFonts w:ascii="Arial" w:hAnsi="Arial" w:cs="Arial"/>
        </w:rPr>
        <w:t>L</w:t>
      </w:r>
      <w:r>
        <w:rPr>
          <w:rFonts w:ascii="Arial" w:hAnsi="Arial" w:cs="Arial"/>
        </w:rPr>
        <w:t>inke</w:t>
      </w:r>
      <w:r w:rsidR="00EC3C96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&amp;  Piraten nicht teilen. „</w:t>
      </w:r>
      <w:r w:rsidRPr="00D44B91">
        <w:rPr>
          <w:rFonts w:ascii="Arial" w:hAnsi="Arial" w:cs="Arial"/>
        </w:rPr>
        <w:t>Letztlich sollen nur Dienstleistungen durch einen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>ÖBS erbracht werden, die sich für Private nicht lohnen, aber de</w:t>
      </w:r>
      <w:r>
        <w:rPr>
          <w:rFonts w:ascii="Arial" w:hAnsi="Arial" w:cs="Arial"/>
        </w:rPr>
        <w:t xml:space="preserve">nnoch </w:t>
      </w:r>
      <w:r w:rsidRPr="00D44B91">
        <w:rPr>
          <w:rFonts w:ascii="Arial" w:hAnsi="Arial" w:cs="Arial"/>
        </w:rPr>
        <w:t>gesellschaftlich sinnvoll sind. Der Kle</w:t>
      </w:r>
      <w:r>
        <w:rPr>
          <w:rFonts w:ascii="Arial" w:hAnsi="Arial" w:cs="Arial"/>
        </w:rPr>
        <w:t xml:space="preserve">inmut der Wirtschaft angesichts </w:t>
      </w:r>
      <w:r w:rsidRPr="00D44B91">
        <w:rPr>
          <w:rFonts w:ascii="Arial" w:hAnsi="Arial" w:cs="Arial"/>
        </w:rPr>
        <w:t>angeblich drohender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 xml:space="preserve">Mitbewerber erstaunt </w:t>
      </w:r>
      <w:r>
        <w:rPr>
          <w:rFonts w:ascii="Arial" w:hAnsi="Arial" w:cs="Arial"/>
        </w:rPr>
        <w:t>mich als Kaufmann grundsätzlich</w:t>
      </w:r>
      <w:r w:rsidRPr="00D44B91">
        <w:rPr>
          <w:rFonts w:ascii="Arial" w:hAnsi="Arial" w:cs="Arial"/>
        </w:rPr>
        <w:t>", so das linke Ratsmitglied Carsten Klink.</w:t>
      </w:r>
    </w:p>
    <w:p w14:paraId="63C63706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 </w:t>
      </w:r>
    </w:p>
    <w:p w14:paraId="4639C74F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Der öffentlich geförderte Beschäftigungssektor ist für die L</w:t>
      </w:r>
      <w:r>
        <w:rPr>
          <w:rFonts w:ascii="Arial" w:hAnsi="Arial" w:cs="Arial"/>
        </w:rPr>
        <w:t>inken &amp;</w:t>
      </w:r>
      <w:r w:rsidRPr="00D44B91">
        <w:rPr>
          <w:rFonts w:ascii="Arial" w:hAnsi="Arial" w:cs="Arial"/>
        </w:rPr>
        <w:t xml:space="preserve"> Piraten die Zukun</w:t>
      </w:r>
      <w:r>
        <w:rPr>
          <w:rFonts w:ascii="Arial" w:hAnsi="Arial" w:cs="Arial"/>
        </w:rPr>
        <w:t xml:space="preserve">ftsstrategie im Kampf gegen die </w:t>
      </w:r>
      <w:r w:rsidRPr="00D44B91">
        <w:rPr>
          <w:rFonts w:ascii="Arial" w:hAnsi="Arial" w:cs="Arial"/>
        </w:rPr>
        <w:t>Massenarbeitslosigkeit, da er eine nicht</w:t>
      </w:r>
      <w:r>
        <w:rPr>
          <w:rFonts w:ascii="Arial" w:hAnsi="Arial" w:cs="Arial"/>
        </w:rPr>
        <w:t xml:space="preserve"> </w:t>
      </w:r>
      <w:r w:rsidRPr="00D44B91">
        <w:rPr>
          <w:rFonts w:ascii="Arial" w:hAnsi="Arial" w:cs="Arial"/>
        </w:rPr>
        <w:t>gedeckte Nachfrage nach sinnvollen Dienstleistungen befriedige und somit die Gesellschaft lebenswerter mache. Darüber hinaus gäbe diese Zukunftsstrategie</w:t>
      </w:r>
    </w:p>
    <w:p w14:paraId="319FEB48" w14:textId="77777777" w:rsidR="00D44B91" w:rsidRPr="00D44B91" w:rsidRDefault="00D44B91" w:rsidP="00D44B9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44B91">
        <w:rPr>
          <w:rFonts w:ascii="Arial" w:hAnsi="Arial" w:cs="Arial"/>
        </w:rPr>
        <w:t>den Betroffenen eine Perspektive der gesellschaftlichen Teilhabe und des sozialen Aufstiegs.</w:t>
      </w:r>
    </w:p>
    <w:p w14:paraId="5F11EADE" w14:textId="77777777" w:rsidR="0071603D" w:rsidRPr="00D44B91" w:rsidRDefault="00D44B91" w:rsidP="00D44B91">
      <w:pPr>
        <w:rPr>
          <w:rFonts w:ascii="Arial" w:hAnsi="Arial" w:cs="Arial"/>
        </w:rPr>
      </w:pPr>
      <w:r w:rsidRPr="00D44B91">
        <w:rPr>
          <w:rFonts w:ascii="Arial" w:hAnsi="Arial" w:cs="Arial"/>
        </w:rPr>
        <w:t> </w:t>
      </w:r>
    </w:p>
    <w:sectPr w:rsidR="0071603D" w:rsidRPr="00D44B91" w:rsidSect="00D44B91">
      <w:pgSz w:w="11900" w:h="16840"/>
      <w:pgMar w:top="1417" w:right="1552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91"/>
    <w:rsid w:val="00541270"/>
    <w:rsid w:val="0071603D"/>
    <w:rsid w:val="00D44B91"/>
    <w:rsid w:val="00E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9DEF9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2313</Characters>
  <Application>Microsoft Macintosh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Behlau-Blumhoff</dc:creator>
  <cp:keywords/>
  <dc:description/>
  <cp:lastModifiedBy>Claudia Behlau-Blumhoff</cp:lastModifiedBy>
  <cp:revision>4</cp:revision>
  <dcterms:created xsi:type="dcterms:W3CDTF">2015-01-02T11:17:00Z</dcterms:created>
  <dcterms:modified xsi:type="dcterms:W3CDTF">2015-01-02T11:56:00Z</dcterms:modified>
</cp:coreProperties>
</file>