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  <w:tab w:val="left" w:pos="9639"/>
        </w:tabs>
        <w:rPr>
          <w:rFonts w:ascii="Arial" w:hAnsi="Arial" w:cs="Arial"/>
          <w:b/>
          <w:spacing w:val="-8"/>
          <w:sz w:val="20"/>
        </w:rPr>
      </w:pPr>
      <w:r w:rsidRPr="00231603">
        <w:rPr>
          <w:rFonts w:ascii="Arial" w:hAnsi="Arial" w:cs="Arial"/>
          <w:b/>
          <w:spacing w:val="-8"/>
          <w:sz w:val="20"/>
        </w:rPr>
        <w:t>Bündnis 90/Die Grünen/GAL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b/>
          <w:sz w:val="20"/>
        </w:rPr>
      </w:pPr>
      <w:r w:rsidRPr="00231603">
        <w:rPr>
          <w:rFonts w:ascii="Arial" w:hAnsi="Arial" w:cs="Arial"/>
          <w:b/>
          <w:sz w:val="20"/>
        </w:rPr>
        <w:t>Ratsfraktion Münster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  <w:tab w:val="left" w:pos="9639"/>
        </w:tabs>
        <w:rPr>
          <w:rFonts w:ascii="Arial" w:hAnsi="Arial" w:cs="Arial"/>
          <w:b/>
        </w:rPr>
      </w:pP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Windthorststr. 7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48143 Münster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Fon 0251 / 8 99 58 10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Fax 0251 / 8 99 58 15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ratsfraktion@ gruene-muenster.de</w:t>
      </w:r>
    </w:p>
    <w:p w:rsidR="001D469B" w:rsidRPr="00231603" w:rsidRDefault="001D469B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www.gruene-muenster.de</w:t>
      </w:r>
    </w:p>
    <w:p w:rsidR="001D469B" w:rsidRPr="00231603" w:rsidRDefault="001D469B">
      <w:pPr>
        <w:pStyle w:val="berschrift"/>
        <w:framePr w:h="2268" w:hRule="exact" w:wrap="notBeside" w:x="1532" w:y="1362"/>
        <w:spacing w:after="120"/>
        <w:rPr>
          <w:rFonts w:ascii="Arial" w:hAnsi="Arial" w:cs="Arial"/>
          <w:b/>
          <w:sz w:val="23"/>
        </w:rPr>
      </w:pPr>
      <w:r w:rsidRPr="00231603">
        <w:rPr>
          <w:rFonts w:ascii="Arial" w:hAnsi="Arial" w:cs="Arial"/>
          <w:b/>
          <w:sz w:val="23"/>
        </w:rPr>
        <w:t>Änderungsantrag</w:t>
      </w:r>
    </w:p>
    <w:p w:rsidR="001D469B" w:rsidRPr="00231603" w:rsidRDefault="001D469B">
      <w:pPr>
        <w:pStyle w:val="berschrift"/>
        <w:framePr w:h="2268" w:hRule="exact" w:wrap="notBeside" w:x="1532" w:y="1362"/>
        <w:spacing w:after="120"/>
        <w:rPr>
          <w:rFonts w:ascii="Arial" w:hAnsi="Arial" w:cs="Arial"/>
          <w:b/>
          <w:sz w:val="23"/>
        </w:rPr>
      </w:pPr>
      <w:r w:rsidRPr="00231603">
        <w:rPr>
          <w:rFonts w:ascii="Arial" w:hAnsi="Arial" w:cs="Arial"/>
          <w:b/>
          <w:sz w:val="23"/>
        </w:rPr>
        <w:t xml:space="preserve">zur Vorlage </w:t>
      </w:r>
      <w:r>
        <w:rPr>
          <w:rFonts w:ascii="Arial" w:hAnsi="Arial" w:cs="Arial"/>
          <w:b/>
          <w:sz w:val="23"/>
        </w:rPr>
        <w:t>V/0463/2013</w:t>
      </w:r>
      <w:r>
        <w:rPr>
          <w:rFonts w:ascii="Arial" w:hAnsi="Arial" w:cs="Arial"/>
          <w:b/>
          <w:sz w:val="23"/>
        </w:rPr>
        <w:fldChar w:fldCharType="begin">
          <w:ffData>
            <w:name w:val=""/>
            <w:enabled/>
            <w:calcOnExit w:val="0"/>
            <w:statusText w:type="text" w:val="Vorlagennummer einfügen"/>
            <w:textInput/>
          </w:ffData>
        </w:fldChar>
      </w:r>
      <w:r>
        <w:rPr>
          <w:rFonts w:ascii="Arial" w:hAnsi="Arial" w:cs="Arial"/>
          <w:b/>
          <w:sz w:val="23"/>
        </w:rPr>
        <w:instrText xml:space="preserve"> FORMTEXT </w:instrText>
      </w:r>
      <w:r>
        <w:rPr>
          <w:rFonts w:ascii="Arial" w:hAnsi="Arial" w:cs="Arial"/>
          <w:b/>
          <w:sz w:val="23"/>
        </w:rPr>
      </w:r>
      <w:r>
        <w:rPr>
          <w:rFonts w:ascii="Arial" w:hAnsi="Arial" w:cs="Arial"/>
          <w:b/>
          <w:sz w:val="23"/>
        </w:rPr>
        <w:fldChar w:fldCharType="end"/>
      </w:r>
    </w:p>
    <w:p w:rsidR="001D469B" w:rsidRPr="00231603" w:rsidRDefault="001D469B" w:rsidP="00B039F4">
      <w:pPr>
        <w:pStyle w:val="berschrift"/>
        <w:framePr w:h="2268" w:hRule="exact" w:wrap="notBeside" w:x="1532" w:y="1362"/>
        <w:rPr>
          <w:rFonts w:ascii="Arial" w:hAnsi="Arial" w:cs="Arial"/>
          <w:sz w:val="23"/>
        </w:rPr>
      </w:pPr>
      <w:r w:rsidRPr="00231603">
        <w:rPr>
          <w:rFonts w:ascii="Arial" w:hAnsi="Arial" w:cs="Arial"/>
          <w:b/>
          <w:sz w:val="23"/>
        </w:rPr>
        <w:t>„</w:t>
      </w:r>
      <w:r>
        <w:rPr>
          <w:rFonts w:ascii="Arial" w:hAnsi="Arial" w:cs="Arial"/>
          <w:b/>
          <w:sz w:val="23"/>
        </w:rPr>
        <w:t>Optimierung bürgerorientierter Dienstleistungen: Stadthaus 1 – Sanierung sowie Einrichtung eines Bürgerservicezentrums, Verbleib Bauteile E+F sowie Petzholdhaus im Eigentum</w:t>
      </w:r>
      <w:r w:rsidRPr="00231603">
        <w:rPr>
          <w:rFonts w:ascii="Arial" w:hAnsi="Arial" w:cs="Arial"/>
          <w:b/>
          <w:sz w:val="23"/>
        </w:rPr>
        <w:t>“</w:t>
      </w:r>
    </w:p>
    <w:p w:rsidR="001D469B" w:rsidRPr="00231603" w:rsidRDefault="001D469B">
      <w:pPr>
        <w:framePr w:hSpace="142" w:wrap="around" w:vAnchor="page" w:hAnchor="page" w:x="6930" w:y="1362" w:anchorLock="1"/>
        <w:rPr>
          <w:rFonts w:ascii="Arial" w:hAnsi="Arial" w:cs="Arial"/>
          <w:sz w:val="22"/>
        </w:rPr>
      </w:pPr>
      <w:r w:rsidRPr="00231603">
        <w:rPr>
          <w:rFonts w:ascii="Arial" w:hAnsi="Arial" w:cs="Arial"/>
          <w:sz w:val="22"/>
        </w:rPr>
        <w:fldChar w:fldCharType="begin"/>
      </w:r>
      <w:r w:rsidRPr="00231603">
        <w:rPr>
          <w:rFonts w:ascii="Arial" w:hAnsi="Arial" w:cs="Arial"/>
          <w:sz w:val="22"/>
        </w:rPr>
        <w:instrText xml:space="preserve"> CREATEDATE \@ "dd.MM.yyyy" \* MERGEFORMAT </w:instrText>
      </w:r>
      <w:r w:rsidRPr="0023160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19.11.2013</w:t>
      </w:r>
      <w:r w:rsidRPr="00231603">
        <w:rPr>
          <w:rFonts w:ascii="Arial" w:hAnsi="Arial" w:cs="Arial"/>
          <w:sz w:val="22"/>
        </w:rPr>
        <w:fldChar w:fldCharType="end"/>
      </w:r>
    </w:p>
    <w:p w:rsidR="001D469B" w:rsidRPr="00231603" w:rsidRDefault="001D469B">
      <w:pPr>
        <w:pStyle w:val="berschrift"/>
        <w:framePr w:w="0" w:hRule="auto" w:wrap="auto" w:vAnchor="margin" w:hAnchor="text" w:xAlign="left" w:yAlign="inline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5pt;margin-top:-14.25pt;width:143.15pt;height:77.45pt;z-index:-251658240" wrapcoords="-113 0 -113 21390 21600 21390 21600 0 -113 0">
            <v:imagedata r:id="rId5" o:title=""/>
            <w10:wrap type="tight"/>
          </v:shape>
        </w:pict>
      </w:r>
      <w:bookmarkStart w:id="0" w:name="Betreff"/>
      <w:bookmarkStart w:id="1" w:name="Datum"/>
      <w:bookmarkEnd w:id="0"/>
      <w:bookmarkEnd w:id="1"/>
    </w:p>
    <w:p w:rsidR="001D469B" w:rsidRPr="00231603" w:rsidRDefault="001D469B">
      <w:pPr>
        <w:rPr>
          <w:rFonts w:ascii="Arial" w:hAnsi="Arial" w:cs="Arial"/>
          <w:sz w:val="22"/>
        </w:rPr>
      </w:pPr>
    </w:p>
    <w:p w:rsidR="001D469B" w:rsidRPr="00231603" w:rsidRDefault="001D469B">
      <w:pPr>
        <w:rPr>
          <w:rFonts w:ascii="Arial" w:hAnsi="Arial" w:cs="Arial"/>
          <w:sz w:val="22"/>
        </w:rPr>
        <w:sectPr w:rsidR="001D469B" w:rsidRPr="00231603">
          <w:type w:val="continuous"/>
          <w:pgSz w:w="11906" w:h="16838" w:code="9"/>
          <w:pgMar w:top="1191" w:right="3119" w:bottom="1134" w:left="1531" w:header="709" w:footer="709" w:gutter="0"/>
          <w:cols w:space="708"/>
          <w:docGrid w:linePitch="360"/>
        </w:sectPr>
      </w:pPr>
    </w:p>
    <w:p w:rsidR="001D469B" w:rsidRPr="00231603" w:rsidRDefault="001D469B" w:rsidP="00933DA5">
      <w:pPr>
        <w:spacing w:after="240"/>
        <w:rPr>
          <w:rFonts w:ascii="Arial" w:hAnsi="Arial" w:cs="Arial"/>
          <w:sz w:val="22"/>
        </w:rPr>
      </w:pPr>
    </w:p>
    <w:p w:rsidR="001D469B" w:rsidRPr="00B039F4" w:rsidRDefault="001D469B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AUB und ASSVW mögen beschließen: </w:t>
      </w: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Beschlussvorschlag wird wie folgt geändert:</w:t>
      </w:r>
    </w:p>
    <w:p w:rsidR="001D469B" w:rsidRPr="00B039F4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  <w:r w:rsidRPr="00B039F4">
        <w:rPr>
          <w:rFonts w:ascii="Arial" w:hAnsi="Arial" w:cs="Arial"/>
          <w:b/>
          <w:bCs/>
          <w:sz w:val="22"/>
          <w:szCs w:val="22"/>
        </w:rPr>
        <w:t>Beschlussvorschlag:</w:t>
      </w: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Wie Vorlage</w:t>
      </w: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EA1C1B">
        <w:rPr>
          <w:rFonts w:ascii="Arial" w:hAnsi="Arial" w:cs="Arial"/>
          <w:b/>
          <w:bCs/>
          <w:sz w:val="22"/>
          <w:szCs w:val="22"/>
        </w:rPr>
        <w:t xml:space="preserve">. NEU: Eine Überbauung des Rathausinnenhofes wird nicht weiter verfolgt. Die Verwaltung wird beauftragt, im Rahmen des </w:t>
      </w:r>
      <w:r>
        <w:rPr>
          <w:rFonts w:ascii="Arial" w:hAnsi="Arial" w:cs="Arial"/>
          <w:b/>
          <w:bCs/>
          <w:sz w:val="22"/>
          <w:szCs w:val="22"/>
        </w:rPr>
        <w:t xml:space="preserve">Gebäudebestandes und der mit der Sanierung eröffneten Möglichkeiten eine bauliche Optimierung des Bürgerservice im Stadthaus 1 zu entwickeln und hierfür entsprechende Feinkonzepte (einschließlich Information zu Investitionskosten sowie jährliche Haushaltsbelastungen) den zuständigen Gremien zur Beratung und Beschlussfassung vorzulegen. (wie Vorlage 2.1.2) </w:t>
      </w: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– 7. Wie Vorlage</w:t>
      </w: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Das Petzhold-Haus wird in einem Bieterverfahren zum Verkauf gestellt. </w:t>
      </w:r>
    </w:p>
    <w:p w:rsidR="001D469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1D469B" w:rsidRPr="00E64794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und 10. Wie Vorlage </w:t>
      </w:r>
    </w:p>
    <w:p w:rsidR="001D469B" w:rsidRPr="00EA1C1B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1D469B" w:rsidRPr="00B039F4" w:rsidRDefault="001D469B" w:rsidP="00B039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Begründung erfolgt mündlich.</w:t>
      </w: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</w:p>
    <w:p w:rsidR="001D469B" w:rsidRDefault="001D469B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Gerhard Joksch</w:t>
      </w:r>
    </w:p>
    <w:p w:rsidR="001D469B" w:rsidRPr="00B039F4" w:rsidRDefault="001D469B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Helga Bennink</w:t>
      </w:r>
      <w:r>
        <w:rPr>
          <w:rFonts w:ascii="Arial" w:hAnsi="Arial" w:cs="Arial"/>
          <w:sz w:val="22"/>
          <w:szCs w:val="22"/>
        </w:rPr>
        <w:br/>
        <w:t>und Fraktion</w:t>
      </w:r>
    </w:p>
    <w:sectPr w:rsidR="001D469B" w:rsidRPr="00B039F4" w:rsidSect="00703405">
      <w:type w:val="continuous"/>
      <w:pgSz w:w="11906" w:h="16838"/>
      <w:pgMar w:top="1418" w:right="3119" w:bottom="1134" w:left="153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521"/>
    <w:multiLevelType w:val="hybridMultilevel"/>
    <w:tmpl w:val="917E0B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9F4"/>
    <w:rsid w:val="00041518"/>
    <w:rsid w:val="000A0C18"/>
    <w:rsid w:val="00133BB6"/>
    <w:rsid w:val="001A47E4"/>
    <w:rsid w:val="001D469B"/>
    <w:rsid w:val="00231603"/>
    <w:rsid w:val="002705E3"/>
    <w:rsid w:val="002A1960"/>
    <w:rsid w:val="003B5730"/>
    <w:rsid w:val="00585456"/>
    <w:rsid w:val="00703405"/>
    <w:rsid w:val="00776FD6"/>
    <w:rsid w:val="00785A27"/>
    <w:rsid w:val="007B133C"/>
    <w:rsid w:val="007F1B5B"/>
    <w:rsid w:val="00853C23"/>
    <w:rsid w:val="008B0A1A"/>
    <w:rsid w:val="009270FA"/>
    <w:rsid w:val="00933DA5"/>
    <w:rsid w:val="00B039F4"/>
    <w:rsid w:val="00B833A2"/>
    <w:rsid w:val="00B96509"/>
    <w:rsid w:val="00C7681C"/>
    <w:rsid w:val="00D12CA4"/>
    <w:rsid w:val="00DD702F"/>
    <w:rsid w:val="00E64794"/>
    <w:rsid w:val="00EA1C1B"/>
    <w:rsid w:val="00F9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GBrief">
    <w:name w:val="BGBrief"/>
    <w:basedOn w:val="Normal"/>
    <w:uiPriority w:val="99"/>
    <w:rsid w:val="00703405"/>
    <w:pPr>
      <w:spacing w:line="200" w:lineRule="exact"/>
    </w:pPr>
    <w:rPr>
      <w:rFonts w:ascii="SyntaxTT" w:hAnsi="SyntaxTT"/>
      <w:sz w:val="16"/>
      <w:szCs w:val="20"/>
    </w:rPr>
  </w:style>
  <w:style w:type="paragraph" w:customStyle="1" w:styleId="berschrift">
    <w:name w:val="Überschrift"/>
    <w:basedOn w:val="Normal"/>
    <w:uiPriority w:val="99"/>
    <w:rsid w:val="00703405"/>
    <w:pPr>
      <w:framePr w:w="5046" w:h="2495" w:hRule="exact" w:wrap="notBeside" w:vAnchor="page" w:hAnchor="page" w:x="1135" w:y="3006" w:anchorLock="1"/>
      <w:tabs>
        <w:tab w:val="left" w:pos="851"/>
      </w:tabs>
    </w:pPr>
    <w:rPr>
      <w:rFonts w:ascii="Syntax" w:hAnsi="Syntax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039F4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39F4"/>
    <w:rPr>
      <w:rFonts w:ascii="Arial" w:hAnsi="Arial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B039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39F4"/>
    <w:rPr>
      <w:rFonts w:ascii="Arial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Templates\rat\aenderungsantrag_grue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aenderungsantrag_gruene.dot</Template>
  <TotalTime>0</TotalTime>
  <Pages>1</Pages>
  <Words>175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_aenderung_gruen</dc:title>
  <dc:subject/>
  <dc:creator>Thomas Marczinkowski</dc:creator>
  <cp:keywords/>
  <dc:description/>
  <cp:lastModifiedBy>Stadt Münster</cp:lastModifiedBy>
  <cp:revision>4</cp:revision>
  <cp:lastPrinted>2013-11-19T12:15:00Z</cp:lastPrinted>
  <dcterms:created xsi:type="dcterms:W3CDTF">2013-11-19T12:15:00Z</dcterms:created>
  <dcterms:modified xsi:type="dcterms:W3CDTF">2013-11-19T12:26:00Z</dcterms:modified>
</cp:coreProperties>
</file>