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D3" w:rsidRDefault="00C31AD3" w:rsidP="008B6FAA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430FA">
        <w:rPr>
          <w:rFonts w:ascii="Arial" w:hAnsi="Arial" w:cs="Arial"/>
          <w:b/>
          <w:bCs/>
          <w:sz w:val="28"/>
          <w:szCs w:val="28"/>
        </w:rPr>
        <w:t>Roxeler Schulkonsens</w:t>
      </w:r>
    </w:p>
    <w:p w:rsidR="00C31AD3" w:rsidRPr="00EB28F5" w:rsidRDefault="00C31AD3" w:rsidP="008B6FAA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28F5">
        <w:rPr>
          <w:rFonts w:ascii="Arial" w:hAnsi="Arial" w:cs="Arial"/>
          <w:b/>
          <w:bCs/>
          <w:sz w:val="20"/>
          <w:szCs w:val="20"/>
        </w:rPr>
        <w:t>(Diskussionsstand der Realschule Roxel, Stand 19.10.2011)</w:t>
      </w:r>
    </w:p>
    <w:p w:rsidR="00C31AD3" w:rsidRDefault="00C31AD3" w:rsidP="008B6FAA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AD3" w:rsidRPr="009A5BB7" w:rsidRDefault="00C31AD3" w:rsidP="00E7474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A5BB7">
        <w:rPr>
          <w:rFonts w:ascii="Arial" w:hAnsi="Arial" w:cs="Arial"/>
          <w:b/>
          <w:bCs/>
          <w:sz w:val="24"/>
          <w:szCs w:val="24"/>
        </w:rPr>
        <w:t>I</w:t>
      </w:r>
      <w:r w:rsidRPr="009A5BB7">
        <w:rPr>
          <w:rFonts w:ascii="Arial" w:hAnsi="Arial" w:cs="Arial"/>
          <w:b/>
          <w:bCs/>
          <w:sz w:val="24"/>
          <w:szCs w:val="24"/>
        </w:rPr>
        <w:tab/>
        <w:t>Zur Gründung der Sekundarschule</w:t>
      </w:r>
    </w:p>
    <w:tbl>
      <w:tblPr>
        <w:tblpPr w:leftFromText="141" w:rightFromText="141" w:vertAnchor="text" w:horzAnchor="margin" w:tblpY="2321"/>
        <w:tblW w:w="49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6"/>
        <w:gridCol w:w="4358"/>
        <w:gridCol w:w="4322"/>
      </w:tblGrid>
      <w:tr w:rsidR="00C31AD3" w:rsidRPr="00FA0993">
        <w:trPr>
          <w:trHeight w:hRule="exact" w:val="589"/>
        </w:trPr>
        <w:tc>
          <w:tcPr>
            <w:tcW w:w="5000" w:type="pct"/>
            <w:gridSpan w:val="3"/>
            <w:shd w:val="clear" w:color="auto" w:fill="548DD4"/>
            <w:noWrap/>
            <w:vAlign w:val="center"/>
          </w:tcPr>
          <w:p w:rsidR="00C31AD3" w:rsidRPr="00FA0993" w:rsidRDefault="00C31AD3" w:rsidP="00FA09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993">
              <w:rPr>
                <w:rFonts w:ascii="Arial" w:hAnsi="Arial" w:cs="Arial"/>
                <w:b/>
                <w:bCs/>
                <w:sz w:val="24"/>
                <w:szCs w:val="24"/>
              </w:rPr>
              <w:t>Verbindliche Kooperation mit Gymnasium</w:t>
            </w:r>
          </w:p>
        </w:tc>
      </w:tr>
      <w:tr w:rsidR="00C31AD3" w:rsidRPr="00FA0993">
        <w:trPr>
          <w:trHeight w:val="642"/>
        </w:trPr>
        <w:tc>
          <w:tcPr>
            <w:tcW w:w="592" w:type="pct"/>
            <w:shd w:val="clear" w:color="auto" w:fill="BFBFBF"/>
            <w:vAlign w:val="center"/>
          </w:tcPr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0993"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2213" w:type="pct"/>
            <w:vMerge w:val="restart"/>
            <w:shd w:val="clear" w:color="auto" w:fill="FABF8F"/>
            <w:vAlign w:val="center"/>
          </w:tcPr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993">
              <w:rPr>
                <w:rFonts w:ascii="Arial" w:hAnsi="Arial" w:cs="Arial"/>
                <w:b/>
                <w:bCs/>
                <w:sz w:val="24"/>
                <w:szCs w:val="24"/>
              </w:rPr>
              <w:t>Grundebene</w:t>
            </w:r>
            <w:r w:rsidRPr="00FA099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993">
              <w:rPr>
                <w:rFonts w:ascii="Arial" w:hAnsi="Arial" w:cs="Arial"/>
                <w:sz w:val="24"/>
                <w:szCs w:val="24"/>
              </w:rPr>
              <w:t>Der Unterricht orientiert sich an den Lehrplänen von</w:t>
            </w:r>
            <w:r w:rsidRPr="00FA0993">
              <w:rPr>
                <w:rFonts w:ascii="Arial" w:hAnsi="Arial" w:cs="Arial"/>
                <w:sz w:val="24"/>
                <w:szCs w:val="24"/>
              </w:rPr>
              <w:br/>
            </w:r>
            <w:r w:rsidRPr="00FA0993">
              <w:rPr>
                <w:rFonts w:ascii="Arial" w:hAnsi="Arial" w:cs="Arial"/>
                <w:sz w:val="24"/>
                <w:szCs w:val="24"/>
              </w:rPr>
              <w:br/>
            </w:r>
            <w:r w:rsidRPr="00FA0993">
              <w:rPr>
                <w:rFonts w:ascii="Arial" w:hAnsi="Arial" w:cs="Arial"/>
                <w:b/>
                <w:bCs/>
                <w:sz w:val="24"/>
                <w:szCs w:val="24"/>
              </w:rPr>
              <w:t>Haupt- und Realschule</w:t>
            </w:r>
          </w:p>
        </w:tc>
        <w:tc>
          <w:tcPr>
            <w:tcW w:w="2195" w:type="pct"/>
            <w:vMerge w:val="restart"/>
            <w:shd w:val="clear" w:color="auto" w:fill="FABF8F"/>
            <w:vAlign w:val="center"/>
          </w:tcPr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993">
              <w:rPr>
                <w:rFonts w:ascii="Arial" w:hAnsi="Arial" w:cs="Arial"/>
                <w:b/>
                <w:bCs/>
                <w:sz w:val="24"/>
                <w:szCs w:val="24"/>
              </w:rPr>
              <w:t>Erweiterungsebene:</w:t>
            </w:r>
          </w:p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993">
              <w:rPr>
                <w:rFonts w:ascii="Arial" w:hAnsi="Arial" w:cs="Arial"/>
                <w:sz w:val="24"/>
                <w:szCs w:val="24"/>
              </w:rPr>
              <w:t xml:space="preserve">Der Unterricht orientiert sich an den Lehrplänen von </w:t>
            </w:r>
            <w:r w:rsidRPr="00FA0993">
              <w:rPr>
                <w:rFonts w:ascii="Arial" w:hAnsi="Arial" w:cs="Arial"/>
                <w:sz w:val="24"/>
                <w:szCs w:val="24"/>
              </w:rPr>
              <w:br/>
            </w:r>
            <w:r w:rsidRPr="00FA0993">
              <w:rPr>
                <w:rFonts w:ascii="Arial" w:hAnsi="Arial" w:cs="Arial"/>
                <w:sz w:val="24"/>
                <w:szCs w:val="24"/>
              </w:rPr>
              <w:br/>
            </w:r>
            <w:r w:rsidRPr="00FA0993">
              <w:rPr>
                <w:rFonts w:ascii="Arial" w:hAnsi="Arial" w:cs="Arial"/>
                <w:b/>
                <w:bCs/>
                <w:sz w:val="24"/>
                <w:szCs w:val="24"/>
              </w:rPr>
              <w:t>Realschule und Gymnasium</w:t>
            </w:r>
          </w:p>
        </w:tc>
      </w:tr>
      <w:tr w:rsidR="00C31AD3" w:rsidRPr="00FA0993">
        <w:trPr>
          <w:trHeight w:val="639"/>
        </w:trPr>
        <w:tc>
          <w:tcPr>
            <w:tcW w:w="592" w:type="pct"/>
            <w:shd w:val="clear" w:color="auto" w:fill="BFBFBF"/>
            <w:vAlign w:val="center"/>
          </w:tcPr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0993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2213" w:type="pct"/>
            <w:vMerge/>
            <w:shd w:val="clear" w:color="auto" w:fill="FABF8F"/>
          </w:tcPr>
          <w:p w:rsidR="00C31AD3" w:rsidRPr="00FA0993" w:rsidRDefault="00C31AD3" w:rsidP="00FA099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5" w:type="pct"/>
            <w:vMerge/>
            <w:shd w:val="clear" w:color="auto" w:fill="FABF8F"/>
          </w:tcPr>
          <w:p w:rsidR="00C31AD3" w:rsidRPr="00FA0993" w:rsidRDefault="00C31AD3" w:rsidP="00FA099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1AD3" w:rsidRPr="00FA0993">
        <w:trPr>
          <w:trHeight w:val="639"/>
        </w:trPr>
        <w:tc>
          <w:tcPr>
            <w:tcW w:w="592" w:type="pct"/>
            <w:shd w:val="clear" w:color="auto" w:fill="BFBFBF"/>
            <w:vAlign w:val="center"/>
          </w:tcPr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0993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2213" w:type="pct"/>
            <w:vMerge/>
            <w:shd w:val="clear" w:color="auto" w:fill="FABF8F"/>
          </w:tcPr>
          <w:p w:rsidR="00C31AD3" w:rsidRPr="00FA0993" w:rsidRDefault="00C31AD3" w:rsidP="00FA099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5" w:type="pct"/>
            <w:vMerge/>
            <w:shd w:val="clear" w:color="auto" w:fill="FABF8F"/>
          </w:tcPr>
          <w:p w:rsidR="00C31AD3" w:rsidRPr="00FA0993" w:rsidRDefault="00C31AD3" w:rsidP="00FA099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1AD3" w:rsidRPr="00FA0993">
        <w:trPr>
          <w:trHeight w:val="639"/>
        </w:trPr>
        <w:tc>
          <w:tcPr>
            <w:tcW w:w="592" w:type="pct"/>
            <w:shd w:val="clear" w:color="auto" w:fill="BFBFBF"/>
            <w:vAlign w:val="center"/>
          </w:tcPr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0993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2213" w:type="pct"/>
            <w:vMerge/>
            <w:shd w:val="clear" w:color="auto" w:fill="FABF8F"/>
          </w:tcPr>
          <w:p w:rsidR="00C31AD3" w:rsidRPr="00FA0993" w:rsidRDefault="00C31AD3" w:rsidP="00FA099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5" w:type="pct"/>
            <w:vMerge/>
            <w:shd w:val="clear" w:color="auto" w:fill="FABF8F"/>
          </w:tcPr>
          <w:p w:rsidR="00C31AD3" w:rsidRPr="00FA0993" w:rsidRDefault="00C31AD3" w:rsidP="00FA099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1AD3" w:rsidRPr="00FA0993">
        <w:trPr>
          <w:trHeight w:val="320"/>
        </w:trPr>
        <w:tc>
          <w:tcPr>
            <w:tcW w:w="592" w:type="pct"/>
            <w:shd w:val="clear" w:color="auto" w:fill="BFBFBF"/>
            <w:vAlign w:val="center"/>
          </w:tcPr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0993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4408" w:type="pct"/>
            <w:gridSpan w:val="2"/>
            <w:vMerge w:val="restart"/>
            <w:shd w:val="clear" w:color="auto" w:fill="E36C0A"/>
            <w:vAlign w:val="center"/>
          </w:tcPr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993">
              <w:rPr>
                <w:rFonts w:ascii="Arial" w:hAnsi="Arial" w:cs="Arial"/>
                <w:b/>
                <w:bCs/>
                <w:sz w:val="24"/>
                <w:szCs w:val="24"/>
              </w:rPr>
              <w:t>binnendifferenzierend</w:t>
            </w:r>
          </w:p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993">
              <w:rPr>
                <w:rFonts w:ascii="Arial" w:hAnsi="Arial" w:cs="Arial"/>
                <w:b/>
                <w:bCs/>
                <w:sz w:val="24"/>
                <w:szCs w:val="24"/>
              </w:rPr>
              <w:t>individualisierend</w:t>
            </w:r>
          </w:p>
        </w:tc>
      </w:tr>
      <w:tr w:rsidR="00C31AD3" w:rsidRPr="00FA0993">
        <w:trPr>
          <w:trHeight w:val="319"/>
        </w:trPr>
        <w:tc>
          <w:tcPr>
            <w:tcW w:w="592" w:type="pct"/>
            <w:shd w:val="clear" w:color="auto" w:fill="BFBFBF"/>
            <w:vAlign w:val="center"/>
          </w:tcPr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0993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4408" w:type="pct"/>
            <w:gridSpan w:val="2"/>
            <w:vMerge/>
          </w:tcPr>
          <w:p w:rsidR="00C31AD3" w:rsidRPr="00FA0993" w:rsidRDefault="00C31AD3" w:rsidP="00FA09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AD3" w:rsidRDefault="00C31AD3" w:rsidP="0019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BB7">
        <w:rPr>
          <w:rFonts w:ascii="Arial" w:hAnsi="Arial" w:cs="Arial"/>
          <w:sz w:val="24"/>
          <w:szCs w:val="24"/>
        </w:rPr>
        <w:t xml:space="preserve">Die Sekundarschule startet </w:t>
      </w:r>
      <w:r w:rsidRPr="009A5BB7">
        <w:rPr>
          <w:rFonts w:ascii="Arial" w:hAnsi="Arial" w:cs="Arial"/>
          <w:sz w:val="24"/>
          <w:szCs w:val="24"/>
          <w:u w:val="single"/>
        </w:rPr>
        <w:t>zunächst</w:t>
      </w:r>
      <w:r w:rsidRPr="009A5BB7">
        <w:rPr>
          <w:rFonts w:ascii="Arial" w:hAnsi="Arial" w:cs="Arial"/>
          <w:sz w:val="24"/>
          <w:szCs w:val="24"/>
        </w:rPr>
        <w:t xml:space="preserve"> als </w:t>
      </w:r>
      <w:r w:rsidRPr="003430FA">
        <w:rPr>
          <w:rFonts w:ascii="Arial" w:hAnsi="Arial" w:cs="Arial"/>
          <w:b/>
          <w:bCs/>
          <w:sz w:val="24"/>
          <w:szCs w:val="24"/>
        </w:rPr>
        <w:t>kooperative Organisationsform der Sekunda</w:t>
      </w:r>
      <w:r w:rsidRPr="003430FA">
        <w:rPr>
          <w:rFonts w:ascii="Arial" w:hAnsi="Arial" w:cs="Arial"/>
          <w:b/>
          <w:bCs/>
          <w:sz w:val="24"/>
          <w:szCs w:val="24"/>
        </w:rPr>
        <w:t>r</w:t>
      </w:r>
      <w:r w:rsidRPr="003430FA">
        <w:rPr>
          <w:rFonts w:ascii="Arial" w:hAnsi="Arial" w:cs="Arial"/>
          <w:b/>
          <w:bCs/>
          <w:sz w:val="24"/>
          <w:szCs w:val="24"/>
        </w:rPr>
        <w:t>schule</w:t>
      </w:r>
      <w:r w:rsidRPr="009A5BB7">
        <w:rPr>
          <w:rFonts w:ascii="Arial" w:hAnsi="Arial" w:cs="Arial"/>
          <w:sz w:val="24"/>
          <w:szCs w:val="24"/>
        </w:rPr>
        <w:t xml:space="preserve">, d.h. ab der 7. Klasse gibt es </w:t>
      </w:r>
      <w:r>
        <w:rPr>
          <w:rFonts w:ascii="Arial" w:hAnsi="Arial" w:cs="Arial"/>
          <w:sz w:val="24"/>
          <w:szCs w:val="24"/>
        </w:rPr>
        <w:t>die</w:t>
      </w:r>
      <w:r w:rsidRPr="009A5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Erweiterungsebene</w:t>
      </w:r>
      <w:r w:rsidRPr="009A5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9A5BB7">
        <w:rPr>
          <w:rFonts w:ascii="Arial" w:hAnsi="Arial" w:cs="Arial"/>
          <w:sz w:val="24"/>
          <w:szCs w:val="24"/>
        </w:rPr>
        <w:t>gymnasiale</w:t>
      </w:r>
      <w:r>
        <w:rPr>
          <w:rFonts w:ascii="Arial" w:hAnsi="Arial" w:cs="Arial"/>
          <w:sz w:val="24"/>
          <w:szCs w:val="24"/>
        </w:rPr>
        <w:t xml:space="preserve">r Standard) </w:t>
      </w:r>
      <w:r w:rsidRPr="009A5BB7"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 xml:space="preserve">die Grundebene (bis zu drei Klassen), in der </w:t>
      </w:r>
      <w:r w:rsidRPr="009A5BB7">
        <w:rPr>
          <w:rFonts w:ascii="Arial" w:hAnsi="Arial" w:cs="Arial"/>
          <w:sz w:val="24"/>
          <w:szCs w:val="24"/>
        </w:rPr>
        <w:t>integriert unterrichtet wird</w:t>
      </w:r>
      <w:r>
        <w:rPr>
          <w:rFonts w:ascii="Arial" w:hAnsi="Arial" w:cs="Arial"/>
          <w:sz w:val="24"/>
          <w:szCs w:val="24"/>
        </w:rPr>
        <w:t xml:space="preserve">; </w:t>
      </w:r>
      <w:r w:rsidRPr="009A5BB7">
        <w:rPr>
          <w:rFonts w:ascii="Arial" w:hAnsi="Arial" w:cs="Arial"/>
          <w:sz w:val="24"/>
          <w:szCs w:val="24"/>
        </w:rPr>
        <w:t>die Durchlässigkeit ist jederzeit gegeben. Die Kooperation mit dem Freiherr-vom-Stein-Gymnasium ist bereits z</w:t>
      </w:r>
      <w:r w:rsidRPr="009A5BB7">
        <w:rPr>
          <w:rFonts w:ascii="Arial" w:hAnsi="Arial" w:cs="Arial"/>
          <w:sz w:val="24"/>
          <w:szCs w:val="24"/>
        </w:rPr>
        <w:t>u</w:t>
      </w:r>
      <w:r w:rsidRPr="009A5BB7">
        <w:rPr>
          <w:rFonts w:ascii="Arial" w:hAnsi="Arial" w:cs="Arial"/>
          <w:sz w:val="24"/>
          <w:szCs w:val="24"/>
        </w:rPr>
        <w:t>gesichert.</w:t>
      </w:r>
    </w:p>
    <w:p w:rsidR="00C31AD3" w:rsidRPr="00F959D8" w:rsidRDefault="00C31AD3" w:rsidP="00F959D8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959D8">
        <w:rPr>
          <w:rFonts w:ascii="Arial" w:hAnsi="Arial" w:cs="Arial"/>
          <w:sz w:val="18"/>
          <w:szCs w:val="18"/>
        </w:rPr>
        <w:t xml:space="preserve">(s. lehrernrw, </w:t>
      </w:r>
      <w:r>
        <w:rPr>
          <w:rFonts w:ascii="Arial" w:hAnsi="Arial" w:cs="Arial"/>
          <w:sz w:val="18"/>
          <w:szCs w:val="18"/>
        </w:rPr>
        <w:t>Flyer „</w:t>
      </w:r>
      <w:r w:rsidRPr="00F959D8">
        <w:rPr>
          <w:rFonts w:ascii="Arial" w:hAnsi="Arial" w:cs="Arial"/>
          <w:sz w:val="18"/>
          <w:szCs w:val="18"/>
        </w:rPr>
        <w:t>Das vie</w:t>
      </w:r>
      <w:r>
        <w:rPr>
          <w:rFonts w:ascii="Arial" w:hAnsi="Arial" w:cs="Arial"/>
          <w:sz w:val="18"/>
          <w:szCs w:val="18"/>
        </w:rPr>
        <w:t>l</w:t>
      </w:r>
      <w:r w:rsidRPr="00F959D8">
        <w:rPr>
          <w:rFonts w:ascii="Arial" w:hAnsi="Arial" w:cs="Arial"/>
          <w:sz w:val="18"/>
          <w:szCs w:val="18"/>
        </w:rPr>
        <w:t>gliedrige Schulsystem in NRW</w:t>
      </w:r>
      <w:r>
        <w:rPr>
          <w:rFonts w:ascii="Arial" w:hAnsi="Arial" w:cs="Arial"/>
          <w:sz w:val="18"/>
          <w:szCs w:val="18"/>
        </w:rPr>
        <w:t>“</w:t>
      </w:r>
      <w:r w:rsidRPr="00F959D8">
        <w:rPr>
          <w:rFonts w:ascii="Arial" w:hAnsi="Arial" w:cs="Arial"/>
          <w:sz w:val="18"/>
          <w:szCs w:val="18"/>
        </w:rPr>
        <w:t>)</w:t>
      </w:r>
    </w:p>
    <w:p w:rsidR="00C31AD3" w:rsidRPr="009A5BB7" w:rsidRDefault="00C31AD3" w:rsidP="00FA099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A5BB7">
        <w:rPr>
          <w:rFonts w:ascii="Arial" w:hAnsi="Arial" w:cs="Arial"/>
          <w:b/>
          <w:bCs/>
          <w:sz w:val="24"/>
          <w:szCs w:val="24"/>
        </w:rPr>
        <w:t>Begründung:</w:t>
      </w:r>
    </w:p>
    <w:p w:rsidR="00C31AD3" w:rsidRPr="009A5BB7" w:rsidRDefault="00C31AD3" w:rsidP="001949F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A5BB7">
        <w:rPr>
          <w:rFonts w:ascii="Arial" w:hAnsi="Arial" w:cs="Arial"/>
          <w:sz w:val="24"/>
          <w:szCs w:val="24"/>
        </w:rPr>
        <w:t>Der Schulstandort Roxel erfährt eine Aufwertung, da das Angebot für die Eltern um d</w:t>
      </w:r>
      <w:r>
        <w:rPr>
          <w:rFonts w:ascii="Arial" w:hAnsi="Arial" w:cs="Arial"/>
          <w:sz w:val="24"/>
          <w:szCs w:val="24"/>
        </w:rPr>
        <w:t xml:space="preserve">en Bildungsgang des Gymnasiums </w:t>
      </w:r>
      <w:r w:rsidRPr="009A5BB7">
        <w:rPr>
          <w:rFonts w:ascii="Arial" w:hAnsi="Arial" w:cs="Arial"/>
          <w:sz w:val="24"/>
          <w:szCs w:val="24"/>
        </w:rPr>
        <w:t>erw</w:t>
      </w:r>
      <w:r>
        <w:rPr>
          <w:rFonts w:ascii="Arial" w:hAnsi="Arial" w:cs="Arial"/>
          <w:sz w:val="24"/>
          <w:szCs w:val="24"/>
        </w:rPr>
        <w:t>eitert wird.</w:t>
      </w:r>
    </w:p>
    <w:p w:rsidR="00C31AD3" w:rsidRDefault="00C31AD3" w:rsidP="00433768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A5BB7">
        <w:rPr>
          <w:rFonts w:ascii="Arial" w:hAnsi="Arial" w:cs="Arial"/>
          <w:sz w:val="24"/>
          <w:szCs w:val="24"/>
        </w:rPr>
        <w:t>Gerade für Eltern, deren Kinder eine uneingeschränkte oder eingeschränkte Gymnasia</w:t>
      </w:r>
      <w:r w:rsidRPr="009A5BB7">
        <w:rPr>
          <w:rFonts w:ascii="Arial" w:hAnsi="Arial" w:cs="Arial"/>
          <w:sz w:val="24"/>
          <w:szCs w:val="24"/>
        </w:rPr>
        <w:t>l</w:t>
      </w:r>
      <w:r w:rsidRPr="009A5BB7">
        <w:rPr>
          <w:rFonts w:ascii="Arial" w:hAnsi="Arial" w:cs="Arial"/>
          <w:sz w:val="24"/>
          <w:szCs w:val="24"/>
        </w:rPr>
        <w:t xml:space="preserve">empfehlung erhalten, ist die </w:t>
      </w:r>
      <w:r>
        <w:rPr>
          <w:rFonts w:ascii="Arial" w:hAnsi="Arial" w:cs="Arial"/>
          <w:sz w:val="24"/>
          <w:szCs w:val="24"/>
        </w:rPr>
        <w:t>kooperative Form der Sekundarschule</w:t>
      </w:r>
      <w:r w:rsidRPr="009A5BB7">
        <w:rPr>
          <w:rFonts w:ascii="Arial" w:hAnsi="Arial" w:cs="Arial"/>
          <w:sz w:val="24"/>
          <w:szCs w:val="24"/>
        </w:rPr>
        <w:t xml:space="preserve"> interessant: gemei</w:t>
      </w:r>
      <w:r w:rsidRPr="009A5BB7">
        <w:rPr>
          <w:rFonts w:ascii="Arial" w:hAnsi="Arial" w:cs="Arial"/>
          <w:sz w:val="24"/>
          <w:szCs w:val="24"/>
        </w:rPr>
        <w:t>n</w:t>
      </w:r>
      <w:r w:rsidRPr="009A5BB7">
        <w:rPr>
          <w:rFonts w:ascii="Arial" w:hAnsi="Arial" w:cs="Arial"/>
          <w:sz w:val="24"/>
          <w:szCs w:val="24"/>
        </w:rPr>
        <w:t xml:space="preserve">sames Lernen in </w:t>
      </w:r>
      <w:r>
        <w:rPr>
          <w:rFonts w:ascii="Arial" w:hAnsi="Arial" w:cs="Arial"/>
          <w:sz w:val="24"/>
          <w:szCs w:val="24"/>
        </w:rPr>
        <w:t xml:space="preserve">Klasse </w:t>
      </w:r>
      <w:r w:rsidRPr="009A5BB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r w:rsidRPr="009A5BB7">
        <w:rPr>
          <w:rFonts w:ascii="Arial" w:hAnsi="Arial" w:cs="Arial"/>
          <w:sz w:val="24"/>
          <w:szCs w:val="24"/>
        </w:rPr>
        <w:t>6, danach</w:t>
      </w:r>
      <w:r w:rsidRPr="00753C4D">
        <w:rPr>
          <w:rFonts w:ascii="Arial" w:hAnsi="Arial" w:cs="Arial"/>
          <w:sz w:val="24"/>
          <w:szCs w:val="24"/>
        </w:rPr>
        <w:t xml:space="preserve"> Vorbereitung auf das Abitur in 9 Jahren, davon </w:t>
      </w:r>
      <w:r>
        <w:rPr>
          <w:rFonts w:ascii="Arial" w:hAnsi="Arial" w:cs="Arial"/>
          <w:sz w:val="24"/>
          <w:szCs w:val="24"/>
          <w:u w:val="single"/>
        </w:rPr>
        <w:t>sechs</w:t>
      </w:r>
      <w:r w:rsidRPr="00753C4D">
        <w:rPr>
          <w:rFonts w:ascii="Arial" w:hAnsi="Arial" w:cs="Arial"/>
          <w:sz w:val="24"/>
          <w:szCs w:val="24"/>
          <w:u w:val="single"/>
        </w:rPr>
        <w:t xml:space="preserve"> Jahre am Wohnort</w:t>
      </w:r>
      <w:r w:rsidRPr="00753C4D">
        <w:rPr>
          <w:rFonts w:ascii="Arial" w:hAnsi="Arial" w:cs="Arial"/>
          <w:sz w:val="24"/>
          <w:szCs w:val="24"/>
        </w:rPr>
        <w:t xml:space="preserve">!!!  </w:t>
      </w:r>
      <w:r w:rsidRPr="00753C4D">
        <w:rPr>
          <w:rFonts w:ascii="Arial" w:hAnsi="Arial" w:cs="Arial"/>
        </w:rPr>
        <w:t xml:space="preserve">(Kurze Beine, kurze Wege). </w:t>
      </w:r>
      <w:r w:rsidRPr="00753C4D">
        <w:rPr>
          <w:rFonts w:ascii="Arial" w:hAnsi="Arial" w:cs="Arial"/>
          <w:sz w:val="24"/>
          <w:szCs w:val="24"/>
        </w:rPr>
        <w:t>Danach kann bei geeigneter Qu</w:t>
      </w:r>
      <w:r w:rsidRPr="00753C4D">
        <w:rPr>
          <w:rFonts w:ascii="Arial" w:hAnsi="Arial" w:cs="Arial"/>
          <w:sz w:val="24"/>
          <w:szCs w:val="24"/>
        </w:rPr>
        <w:t>a</w:t>
      </w:r>
      <w:r w:rsidRPr="00753C4D">
        <w:rPr>
          <w:rFonts w:ascii="Arial" w:hAnsi="Arial" w:cs="Arial"/>
          <w:sz w:val="24"/>
          <w:szCs w:val="24"/>
        </w:rPr>
        <w:t>lifikation der Wech</w:t>
      </w:r>
      <w:r>
        <w:rPr>
          <w:rFonts w:ascii="Arial" w:hAnsi="Arial" w:cs="Arial"/>
          <w:sz w:val="24"/>
          <w:szCs w:val="24"/>
        </w:rPr>
        <w:t xml:space="preserve">sel in die Oberstufe </w:t>
      </w:r>
      <w:r w:rsidRPr="00753C4D">
        <w:rPr>
          <w:rFonts w:ascii="Arial" w:hAnsi="Arial" w:cs="Arial"/>
          <w:sz w:val="24"/>
          <w:szCs w:val="24"/>
        </w:rPr>
        <w:t>(Kl. 10) des Freiherr-vom-</w:t>
      </w:r>
      <w:r>
        <w:rPr>
          <w:rFonts w:ascii="Arial" w:hAnsi="Arial" w:cs="Arial"/>
          <w:sz w:val="24"/>
          <w:szCs w:val="24"/>
        </w:rPr>
        <w:t xml:space="preserve">Stein-Gymnasiums </w:t>
      </w:r>
      <w:r w:rsidRPr="00753C4D">
        <w:rPr>
          <w:rFonts w:ascii="Arial" w:hAnsi="Arial" w:cs="Arial"/>
          <w:sz w:val="24"/>
          <w:szCs w:val="24"/>
        </w:rPr>
        <w:t>e</w:t>
      </w:r>
      <w:r w:rsidRPr="00753C4D">
        <w:rPr>
          <w:rFonts w:ascii="Arial" w:hAnsi="Arial" w:cs="Arial"/>
          <w:sz w:val="24"/>
          <w:szCs w:val="24"/>
        </w:rPr>
        <w:t>r</w:t>
      </w:r>
      <w:r w:rsidRPr="00753C4D">
        <w:rPr>
          <w:rFonts w:ascii="Arial" w:hAnsi="Arial" w:cs="Arial"/>
          <w:sz w:val="24"/>
          <w:szCs w:val="24"/>
        </w:rPr>
        <w:t>folgen.</w:t>
      </w:r>
      <w:r w:rsidRPr="00753C4D">
        <w:rPr>
          <w:rFonts w:ascii="Arial" w:hAnsi="Arial" w:cs="Arial"/>
          <w:sz w:val="24"/>
          <w:szCs w:val="24"/>
        </w:rPr>
        <w:br/>
      </w:r>
    </w:p>
    <w:p w:rsidR="00C31AD3" w:rsidRPr="00753C4D" w:rsidRDefault="00C31AD3" w:rsidP="001949F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53C4D">
        <w:rPr>
          <w:rFonts w:ascii="Arial" w:hAnsi="Arial" w:cs="Arial"/>
          <w:sz w:val="24"/>
          <w:szCs w:val="24"/>
        </w:rPr>
        <w:t>Wie viele Eltern das betrifft, sieht man am Beispiel der Marienschule Roxel, an der ca. 50% der Schüler/innen der vierten Klasse eine uneingeschränkte Gymnasialempfehlung, weiter</w:t>
      </w:r>
      <w:r>
        <w:rPr>
          <w:rFonts w:ascii="Arial" w:hAnsi="Arial" w:cs="Arial"/>
          <w:sz w:val="24"/>
          <w:szCs w:val="24"/>
        </w:rPr>
        <w:t>e</w:t>
      </w:r>
      <w:r w:rsidRPr="00753C4D">
        <w:rPr>
          <w:rFonts w:ascii="Arial" w:hAnsi="Arial" w:cs="Arial"/>
          <w:sz w:val="24"/>
          <w:szCs w:val="24"/>
        </w:rPr>
        <w:t xml:space="preserve"> 25 % eine eingeschränkte Gymnasialempfehlung erhalten. Ähnliche Zahlen dür</w:t>
      </w:r>
      <w:r w:rsidRPr="00753C4D">
        <w:rPr>
          <w:rFonts w:ascii="Arial" w:hAnsi="Arial" w:cs="Arial"/>
          <w:sz w:val="24"/>
          <w:szCs w:val="24"/>
        </w:rPr>
        <w:t>f</w:t>
      </w:r>
      <w:r w:rsidRPr="00753C4D">
        <w:rPr>
          <w:rFonts w:ascii="Arial" w:hAnsi="Arial" w:cs="Arial"/>
          <w:sz w:val="24"/>
          <w:szCs w:val="24"/>
        </w:rPr>
        <w:t>ten für die übrigen Schulen in Münsters Westen ebenfalls zutreffen.</w:t>
      </w:r>
      <w:r>
        <w:rPr>
          <w:rFonts w:ascii="Arial" w:hAnsi="Arial" w:cs="Arial"/>
          <w:sz w:val="24"/>
          <w:szCs w:val="24"/>
        </w:rPr>
        <w:br/>
      </w:r>
      <w:r w:rsidRPr="00753C4D">
        <w:rPr>
          <w:rFonts w:ascii="Arial" w:hAnsi="Arial" w:cs="Arial"/>
          <w:sz w:val="24"/>
          <w:szCs w:val="24"/>
        </w:rPr>
        <w:t>Das bedeutet: kein G8-Abschluss in der Stadt, keine lange Fahrt  nach Kinderhaus zum einzigen G9-Gymnasium, kein Kampf um einen Platz an der Friedensschule, keine A</w:t>
      </w:r>
      <w:r w:rsidRPr="00753C4D">
        <w:rPr>
          <w:rFonts w:ascii="Arial" w:hAnsi="Arial" w:cs="Arial"/>
          <w:sz w:val="24"/>
          <w:szCs w:val="24"/>
        </w:rPr>
        <w:t>b</w:t>
      </w:r>
      <w:r w:rsidRPr="00753C4D">
        <w:rPr>
          <w:rFonts w:ascii="Arial" w:hAnsi="Arial" w:cs="Arial"/>
          <w:sz w:val="24"/>
          <w:szCs w:val="24"/>
        </w:rPr>
        <w:t>wanderung nach Havixbeck.</w:t>
      </w:r>
    </w:p>
    <w:p w:rsidR="00C31AD3" w:rsidRDefault="00C31AD3" w:rsidP="001949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kooperative Form wird nicht auf ewig festgeschrieben. Hat sich die neue Sekunda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schule als feste Größe in der Münsteraner Schullandschaft  etabliert, könnte über andere Varianten (integriert oder teilintegriert) entschieden werden.</w:t>
      </w:r>
    </w:p>
    <w:p w:rsidR="00C31AD3" w:rsidRPr="00CC08B6" w:rsidRDefault="00C31AD3" w:rsidP="008B6F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C08B6">
        <w:rPr>
          <w:rFonts w:ascii="Arial" w:hAnsi="Arial" w:cs="Arial"/>
          <w:b/>
          <w:bCs/>
          <w:sz w:val="24"/>
          <w:szCs w:val="24"/>
        </w:rPr>
        <w:t>Vorteil für den Schulträger:</w:t>
      </w:r>
    </w:p>
    <w:p w:rsidR="00C31AD3" w:rsidRDefault="00C31AD3" w:rsidP="001949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Einvernehmliche Einführung der Sekundarschule, </w:t>
      </w:r>
      <w:r>
        <w:rPr>
          <w:rFonts w:ascii="Arial" w:hAnsi="Arial" w:cs="Arial"/>
          <w:sz w:val="24"/>
          <w:szCs w:val="24"/>
        </w:rPr>
        <w:br/>
        <w:t>Aufwertung des Schulstandorts Roxel,</w:t>
      </w:r>
    </w:p>
    <w:p w:rsidR="00C31AD3" w:rsidRDefault="00C31AD3" w:rsidP="001949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geringerer Schülertransport</w:t>
      </w:r>
    </w:p>
    <w:p w:rsidR="00C31AD3" w:rsidRDefault="00C31AD3" w:rsidP="008B6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1AD3" w:rsidRPr="00AE4905" w:rsidRDefault="00C31AD3" w:rsidP="008B6F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74745">
        <w:rPr>
          <w:rFonts w:ascii="Arial" w:hAnsi="Arial" w:cs="Arial"/>
          <w:b/>
          <w:bCs/>
          <w:sz w:val="24"/>
          <w:szCs w:val="24"/>
        </w:rPr>
        <w:t xml:space="preserve">II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74745">
        <w:rPr>
          <w:rFonts w:ascii="Arial" w:hAnsi="Arial" w:cs="Arial"/>
          <w:b/>
          <w:bCs/>
          <w:sz w:val="24"/>
          <w:szCs w:val="24"/>
        </w:rPr>
        <w:t>Zur Auflösung der Realschule Roxel.</w:t>
      </w:r>
      <w:r w:rsidRPr="00AE490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31AD3" w:rsidRDefault="00C31AD3" w:rsidP="005E7AA8">
      <w:pPr>
        <w:pStyle w:val="BodyText"/>
      </w:pPr>
      <w:r>
        <w:t>Im Zuge der verbindlichen Regelung der auslaufenden Auflösung der Realschule Roxel durch die Bezirksregierung und das Schulamt, sind folgende Punkte zu berücksichtigen: (s. auch Schulkonferenzbeschluss vom 11.10.2011)</w:t>
      </w:r>
    </w:p>
    <w:p w:rsidR="00C31AD3" w:rsidRPr="00FA0993" w:rsidRDefault="00C31AD3" w:rsidP="00FA0993">
      <w:pPr>
        <w:numPr>
          <w:ilvl w:val="0"/>
          <w:numId w:val="3"/>
        </w:numPr>
        <w:rPr>
          <w:rFonts w:ascii="Arial" w:hAnsi="Arial" w:cs="Arial"/>
        </w:rPr>
      </w:pPr>
      <w:r w:rsidRPr="00FA0993">
        <w:rPr>
          <w:rFonts w:ascii="Arial" w:hAnsi="Arial" w:cs="Arial"/>
        </w:rPr>
        <w:t>Verbleiben der Klassen am Standort Roxel</w:t>
      </w:r>
    </w:p>
    <w:p w:rsidR="00C31AD3" w:rsidRPr="00FA0993" w:rsidRDefault="00C31AD3" w:rsidP="00FA0993">
      <w:pPr>
        <w:numPr>
          <w:ilvl w:val="0"/>
          <w:numId w:val="3"/>
        </w:numPr>
        <w:rPr>
          <w:rFonts w:ascii="Arial" w:hAnsi="Arial" w:cs="Arial"/>
        </w:rPr>
      </w:pPr>
      <w:r w:rsidRPr="00FA0993">
        <w:rPr>
          <w:rFonts w:ascii="Arial" w:hAnsi="Arial" w:cs="Arial"/>
        </w:rPr>
        <w:t>Sicherstellung des Fachunterrichts entsprechend der Stundentafel der Realschule</w:t>
      </w:r>
    </w:p>
    <w:p w:rsidR="00C31AD3" w:rsidRPr="00FA0993" w:rsidRDefault="00C31AD3" w:rsidP="00FA0993">
      <w:pPr>
        <w:numPr>
          <w:ilvl w:val="0"/>
          <w:numId w:val="3"/>
        </w:numPr>
        <w:rPr>
          <w:rFonts w:ascii="Arial" w:hAnsi="Arial" w:cs="Arial"/>
        </w:rPr>
      </w:pPr>
      <w:r w:rsidRPr="00FA0993">
        <w:rPr>
          <w:rFonts w:ascii="Arial" w:hAnsi="Arial" w:cs="Arial"/>
        </w:rPr>
        <w:t>Sicherstellung des Wahlpflichtunterrichts</w:t>
      </w:r>
    </w:p>
    <w:p w:rsidR="00C31AD3" w:rsidRPr="00FA0993" w:rsidRDefault="00C31AD3" w:rsidP="00FA0993">
      <w:pPr>
        <w:numPr>
          <w:ilvl w:val="0"/>
          <w:numId w:val="3"/>
        </w:numPr>
        <w:rPr>
          <w:rFonts w:ascii="Arial" w:hAnsi="Arial" w:cs="Arial"/>
        </w:rPr>
      </w:pPr>
      <w:r w:rsidRPr="00FA0993">
        <w:rPr>
          <w:rFonts w:ascii="Arial" w:hAnsi="Arial" w:cs="Arial"/>
        </w:rPr>
        <w:t>Anpassung der Schüler-/Lehrer-Relation an den Status einer auslaufenden Schule</w:t>
      </w:r>
    </w:p>
    <w:p w:rsidR="00C31AD3" w:rsidRPr="00FA0993" w:rsidRDefault="00C31AD3" w:rsidP="00FA0993">
      <w:pPr>
        <w:numPr>
          <w:ilvl w:val="0"/>
          <w:numId w:val="3"/>
        </w:numPr>
        <w:rPr>
          <w:rFonts w:ascii="Arial" w:hAnsi="Arial" w:cs="Arial"/>
        </w:rPr>
      </w:pPr>
      <w:r w:rsidRPr="00FA0993">
        <w:rPr>
          <w:rFonts w:ascii="Arial" w:hAnsi="Arial" w:cs="Arial"/>
        </w:rPr>
        <w:t>Abordnung und/oder Versetzung der Lehrkräfte nur nach Rücksprache mit der verantwortlichen Schulleitung</w:t>
      </w:r>
    </w:p>
    <w:p w:rsidR="00C31AD3" w:rsidRPr="00FA0993" w:rsidRDefault="00C31AD3" w:rsidP="00FA0993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A0993">
        <w:rPr>
          <w:rFonts w:ascii="Arial" w:hAnsi="Arial" w:cs="Arial"/>
        </w:rPr>
        <w:t>Sicherstellung der Nutzung aller Medien und Fachräume</w:t>
      </w:r>
    </w:p>
    <w:p w:rsidR="00C31AD3" w:rsidRPr="00FA0993" w:rsidRDefault="00C31AD3" w:rsidP="00FA0993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Fortführung essenz</w:t>
      </w:r>
      <w:r w:rsidRPr="00FA0993">
        <w:rPr>
          <w:rFonts w:ascii="Arial" w:hAnsi="Arial" w:cs="Arial"/>
        </w:rPr>
        <w:t>ieller Projekte</w:t>
      </w:r>
    </w:p>
    <w:p w:rsidR="00C31AD3" w:rsidRPr="00FA0993" w:rsidRDefault="00C31AD3" w:rsidP="00FA0993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A0993">
        <w:rPr>
          <w:rFonts w:ascii="Arial" w:hAnsi="Arial" w:cs="Arial"/>
        </w:rPr>
        <w:t>Fortbestand einer eigenen Verwaltung (Sekretariat)</w:t>
      </w:r>
    </w:p>
    <w:p w:rsidR="00C31AD3" w:rsidRPr="00043EE5" w:rsidRDefault="00C31AD3" w:rsidP="00AE4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diese Punkte zu gewährleisten, ist die </w:t>
      </w:r>
      <w:r w:rsidRPr="00F959D8">
        <w:rPr>
          <w:rFonts w:ascii="Arial" w:hAnsi="Arial" w:cs="Arial"/>
          <w:b/>
          <w:bCs/>
          <w:sz w:val="24"/>
          <w:szCs w:val="24"/>
        </w:rPr>
        <w:t>Erstellung eines Konzeptes</w:t>
      </w:r>
      <w:r>
        <w:rPr>
          <w:rFonts w:ascii="Arial" w:hAnsi="Arial" w:cs="Arial"/>
          <w:sz w:val="24"/>
          <w:szCs w:val="24"/>
        </w:rPr>
        <w:t xml:space="preserve"> dringend erforde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lich</w:t>
      </w:r>
    </w:p>
    <w:sectPr w:rsidR="00C31AD3" w:rsidRPr="00043EE5" w:rsidSect="000377B1">
      <w:pgSz w:w="11906" w:h="16838"/>
      <w:pgMar w:top="1134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2BEC"/>
    <w:multiLevelType w:val="hybridMultilevel"/>
    <w:tmpl w:val="4A8C6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D4D57"/>
    <w:multiLevelType w:val="hybridMultilevel"/>
    <w:tmpl w:val="8DBE3E74"/>
    <w:lvl w:ilvl="0" w:tplc="EA46126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292AD7"/>
    <w:multiLevelType w:val="hybridMultilevel"/>
    <w:tmpl w:val="7E46E464"/>
    <w:lvl w:ilvl="0" w:tplc="EA46126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1F1"/>
    <w:rsid w:val="000377B1"/>
    <w:rsid w:val="00043EE5"/>
    <w:rsid w:val="0006575E"/>
    <w:rsid w:val="001949FA"/>
    <w:rsid w:val="001B6BB5"/>
    <w:rsid w:val="003430FA"/>
    <w:rsid w:val="00433768"/>
    <w:rsid w:val="00435726"/>
    <w:rsid w:val="00453E7C"/>
    <w:rsid w:val="004C0728"/>
    <w:rsid w:val="00500F19"/>
    <w:rsid w:val="005E7AA8"/>
    <w:rsid w:val="005F690B"/>
    <w:rsid w:val="00732CD6"/>
    <w:rsid w:val="00741B8D"/>
    <w:rsid w:val="00753C4D"/>
    <w:rsid w:val="007B48A5"/>
    <w:rsid w:val="007E5A89"/>
    <w:rsid w:val="00834F00"/>
    <w:rsid w:val="008B6FAA"/>
    <w:rsid w:val="008F1BE2"/>
    <w:rsid w:val="008F6B6D"/>
    <w:rsid w:val="009A5BB7"/>
    <w:rsid w:val="009D3948"/>
    <w:rsid w:val="00AA1567"/>
    <w:rsid w:val="00AE4905"/>
    <w:rsid w:val="00B24371"/>
    <w:rsid w:val="00BA4AE7"/>
    <w:rsid w:val="00BA6ADD"/>
    <w:rsid w:val="00C31AD3"/>
    <w:rsid w:val="00C32803"/>
    <w:rsid w:val="00CA6972"/>
    <w:rsid w:val="00CC08B6"/>
    <w:rsid w:val="00CC41F1"/>
    <w:rsid w:val="00D00380"/>
    <w:rsid w:val="00D95AED"/>
    <w:rsid w:val="00E74745"/>
    <w:rsid w:val="00EB28F5"/>
    <w:rsid w:val="00F21875"/>
    <w:rsid w:val="00F63A28"/>
    <w:rsid w:val="00F959D8"/>
    <w:rsid w:val="00FA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3C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CD6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rsid w:val="005E7AA8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428</Words>
  <Characters>2703</Characters>
  <Application>Microsoft Office Outlook</Application>
  <DocSecurity>0</DocSecurity>
  <Lines>0</Lines>
  <Paragraphs>0</Paragraphs>
  <ScaleCrop>false</ScaleCrop>
  <Company>citeq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Roxeler Schulkonsens</dc:title>
  <dc:subject/>
  <dc:creator>Andi Sornig</dc:creator>
  <cp:keywords/>
  <dc:description/>
  <cp:lastModifiedBy>Klotzbach</cp:lastModifiedBy>
  <cp:revision>2</cp:revision>
  <cp:lastPrinted>2011-10-19T06:12:00Z</cp:lastPrinted>
  <dcterms:created xsi:type="dcterms:W3CDTF">2011-10-20T14:10:00Z</dcterms:created>
  <dcterms:modified xsi:type="dcterms:W3CDTF">2011-10-20T14:10:00Z</dcterms:modified>
</cp:coreProperties>
</file>